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EE9" w:rsidRPr="00C243D4" w:rsidRDefault="00A51EE9" w:rsidP="00A51EE9">
      <w:pPr>
        <w:widowControl/>
        <w:spacing w:line="440" w:lineRule="exact"/>
        <w:rPr>
          <w:rFonts w:ascii="仿宋_GB2312" w:eastAsia="仿宋_GB2312" w:hAnsi="仿宋_GB2312" w:cs="仿宋_GB2312"/>
          <w:b/>
          <w:color w:val="000000" w:themeColor="text1"/>
          <w:spacing w:val="-6"/>
          <w:kern w:val="0"/>
          <w:sz w:val="28"/>
          <w:szCs w:val="28"/>
        </w:rPr>
      </w:pPr>
      <w:r>
        <w:rPr>
          <w:rFonts w:ascii="仿宋_GB2312" w:eastAsia="仿宋_GB2312" w:hAnsi="仿宋_GB2312" w:cs="仿宋_GB2312" w:hint="eastAsia"/>
          <w:b/>
          <w:color w:val="000000" w:themeColor="text1"/>
          <w:spacing w:val="-6"/>
          <w:kern w:val="0"/>
          <w:sz w:val="28"/>
          <w:szCs w:val="28"/>
        </w:rPr>
        <w:t xml:space="preserve">附件二           </w:t>
      </w:r>
      <w:r w:rsidRPr="00C243D4">
        <w:rPr>
          <w:rFonts w:ascii="仿宋_GB2312" w:eastAsia="仿宋_GB2312" w:hAnsi="仿宋_GB2312" w:cs="仿宋_GB2312" w:hint="eastAsia"/>
          <w:b/>
          <w:color w:val="000000" w:themeColor="text1"/>
          <w:spacing w:val="-6"/>
          <w:kern w:val="0"/>
          <w:sz w:val="28"/>
          <w:szCs w:val="28"/>
        </w:rPr>
        <w:t>201</w:t>
      </w:r>
      <w:r>
        <w:rPr>
          <w:rFonts w:ascii="仿宋_GB2312" w:eastAsia="仿宋_GB2312" w:hAnsi="仿宋_GB2312" w:cs="仿宋_GB2312" w:hint="eastAsia"/>
          <w:b/>
          <w:color w:val="000000" w:themeColor="text1"/>
          <w:spacing w:val="-6"/>
          <w:kern w:val="0"/>
          <w:sz w:val="28"/>
          <w:szCs w:val="28"/>
        </w:rPr>
        <w:t>7</w:t>
      </w:r>
      <w:r w:rsidRPr="00C243D4">
        <w:rPr>
          <w:rFonts w:ascii="仿宋_GB2312" w:eastAsia="仿宋_GB2312" w:hAnsi="仿宋_GB2312" w:cs="仿宋_GB2312" w:hint="eastAsia"/>
          <w:b/>
          <w:color w:val="000000" w:themeColor="text1"/>
          <w:spacing w:val="-6"/>
          <w:kern w:val="0"/>
          <w:sz w:val="28"/>
          <w:szCs w:val="28"/>
        </w:rPr>
        <w:t>年五四评优相关奖项评选标准</w:t>
      </w:r>
    </w:p>
    <w:p w:rsidR="00A51EE9" w:rsidRDefault="00A51EE9" w:rsidP="00A51EE9">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一、团员先锋岗（队）评选标准</w:t>
      </w:r>
    </w:p>
    <w:p w:rsidR="00A51EE9"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w:t>
      </w:r>
      <w:r w:rsidRPr="004735F6">
        <w:rPr>
          <w:rFonts w:ascii="仿宋_GB2312" w:eastAsia="仿宋_GB2312" w:hAnsi="仿宋" w:cs="仿宋_GB2312" w:hint="eastAsia"/>
          <w:color w:val="000000" w:themeColor="text1"/>
          <w:spacing w:val="-6"/>
          <w:kern w:val="0"/>
          <w:sz w:val="28"/>
          <w:szCs w:val="28"/>
        </w:rPr>
        <w:t>以团员为主体的青年集体</w:t>
      </w:r>
      <w:r>
        <w:rPr>
          <w:rFonts w:ascii="仿宋_GB2312" w:eastAsia="仿宋_GB2312" w:hAnsi="仿宋" w:cs="仿宋_GB2312" w:hint="eastAsia"/>
          <w:color w:val="000000" w:themeColor="text1"/>
          <w:spacing w:val="-6"/>
          <w:kern w:val="0"/>
          <w:sz w:val="28"/>
          <w:szCs w:val="28"/>
        </w:rPr>
        <w:t>，</w:t>
      </w:r>
      <w:r w:rsidRPr="00A50767">
        <w:rPr>
          <w:rFonts w:ascii="仿宋_GB2312" w:eastAsia="仿宋_GB2312" w:hAnsi="仿宋" w:cs="仿宋_GB2312" w:hint="eastAsia"/>
          <w:color w:val="000000" w:themeColor="text1"/>
          <w:spacing w:val="-6"/>
          <w:kern w:val="0"/>
          <w:sz w:val="28"/>
          <w:szCs w:val="28"/>
        </w:rPr>
        <w:t>政治性和先进</w:t>
      </w:r>
      <w:r>
        <w:rPr>
          <w:rFonts w:ascii="仿宋_GB2312" w:eastAsia="仿宋_GB2312" w:hAnsi="仿宋" w:cs="仿宋_GB2312" w:hint="eastAsia"/>
          <w:color w:val="000000" w:themeColor="text1"/>
          <w:spacing w:val="-6"/>
          <w:kern w:val="0"/>
          <w:sz w:val="28"/>
          <w:szCs w:val="28"/>
        </w:rPr>
        <w:t>性</w:t>
      </w:r>
      <w:r w:rsidRPr="00A50767">
        <w:rPr>
          <w:rFonts w:ascii="仿宋_GB2312" w:eastAsia="仿宋_GB2312" w:hAnsi="仿宋" w:cs="仿宋_GB2312" w:hint="eastAsia"/>
          <w:color w:val="000000" w:themeColor="text1"/>
          <w:spacing w:val="-6"/>
          <w:kern w:val="0"/>
          <w:sz w:val="28"/>
          <w:szCs w:val="28"/>
        </w:rPr>
        <w:t>突出</w:t>
      </w:r>
      <w:r>
        <w:rPr>
          <w:rFonts w:ascii="仿宋_GB2312" w:eastAsia="仿宋_GB2312" w:hAnsi="仿宋" w:cs="仿宋_GB2312" w:hint="eastAsia"/>
          <w:color w:val="000000" w:themeColor="text1"/>
          <w:spacing w:val="-6"/>
          <w:kern w:val="0"/>
          <w:sz w:val="28"/>
          <w:szCs w:val="28"/>
        </w:rPr>
        <w:t>，对</w:t>
      </w:r>
      <w:r w:rsidRPr="00A50767">
        <w:rPr>
          <w:rFonts w:ascii="仿宋_GB2312" w:eastAsia="仿宋_GB2312" w:hAnsi="仿宋" w:cs="仿宋_GB2312" w:hint="eastAsia"/>
          <w:color w:val="000000" w:themeColor="text1"/>
          <w:spacing w:val="-6"/>
          <w:kern w:val="0"/>
          <w:sz w:val="28"/>
          <w:szCs w:val="28"/>
        </w:rPr>
        <w:t>广大团员发挥示范引领作用</w:t>
      </w:r>
      <w:r>
        <w:rPr>
          <w:rFonts w:ascii="仿宋_GB2312" w:eastAsia="仿宋_GB2312" w:hAnsi="仿宋" w:cs="仿宋_GB2312" w:hint="eastAsia"/>
          <w:color w:val="000000" w:themeColor="text1"/>
          <w:spacing w:val="-6"/>
          <w:kern w:val="0"/>
          <w:sz w:val="28"/>
          <w:szCs w:val="28"/>
        </w:rPr>
        <w:t>。包括但不限于宿舍、实验室、科技创新团队、学习兴趣小组、志愿服务团队、文化艺术团队等，团员比例不低于70%</w:t>
      </w:r>
      <w:r w:rsidRPr="004735F6">
        <w:rPr>
          <w:rFonts w:ascii="仿宋_GB2312" w:eastAsia="仿宋_GB2312" w:hAnsi="仿宋" w:cs="仿宋_GB2312" w:hint="eastAsia"/>
          <w:color w:val="000000" w:themeColor="text1"/>
          <w:spacing w:val="-6"/>
          <w:kern w:val="0"/>
          <w:sz w:val="28"/>
          <w:szCs w:val="28"/>
        </w:rPr>
        <w:t>。</w:t>
      </w:r>
    </w:p>
    <w:p w:rsidR="00A51EE9"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w:t>
      </w:r>
      <w:r w:rsidRPr="00A50767">
        <w:rPr>
          <w:rFonts w:ascii="仿宋_GB2312" w:eastAsia="仿宋_GB2312" w:hAnsi="仿宋" w:cs="仿宋_GB2312" w:hint="eastAsia"/>
          <w:color w:val="000000" w:themeColor="text1"/>
          <w:spacing w:val="-6"/>
          <w:kern w:val="0"/>
          <w:sz w:val="28"/>
          <w:szCs w:val="28"/>
        </w:rPr>
        <w:t>学习理论走</w:t>
      </w:r>
      <w:r>
        <w:rPr>
          <w:rFonts w:ascii="仿宋_GB2312" w:eastAsia="仿宋_GB2312" w:hAnsi="仿宋" w:cs="仿宋_GB2312" w:hint="eastAsia"/>
          <w:color w:val="000000" w:themeColor="text1"/>
          <w:spacing w:val="-6"/>
          <w:kern w:val="0"/>
          <w:sz w:val="28"/>
          <w:szCs w:val="28"/>
        </w:rPr>
        <w:t>在前。</w:t>
      </w:r>
      <w:r w:rsidRPr="008E4877">
        <w:rPr>
          <w:rFonts w:ascii="仿宋_GB2312" w:eastAsia="仿宋_GB2312" w:hAnsi="仿宋" w:cs="仿宋_GB2312" w:hint="eastAsia"/>
          <w:color w:val="000000" w:themeColor="text1"/>
          <w:spacing w:val="-6"/>
          <w:kern w:val="0"/>
          <w:sz w:val="28"/>
          <w:szCs w:val="28"/>
        </w:rPr>
        <w:t>集体成员</w:t>
      </w:r>
      <w:r>
        <w:rPr>
          <w:rFonts w:ascii="仿宋_GB2312" w:eastAsia="仿宋_GB2312" w:hAnsi="仿宋" w:cs="仿宋_GB2312" w:hint="eastAsia"/>
          <w:color w:val="000000" w:themeColor="text1"/>
          <w:spacing w:val="-6"/>
          <w:kern w:val="0"/>
          <w:sz w:val="28"/>
          <w:szCs w:val="28"/>
        </w:rPr>
        <w:t>能够</w:t>
      </w:r>
      <w:r w:rsidRPr="008E4877">
        <w:rPr>
          <w:rFonts w:ascii="仿宋_GB2312" w:eastAsia="仿宋_GB2312" w:hAnsi="仿宋" w:cs="仿宋_GB2312" w:hint="eastAsia"/>
          <w:color w:val="000000" w:themeColor="text1"/>
          <w:spacing w:val="-6"/>
          <w:kern w:val="0"/>
          <w:sz w:val="28"/>
          <w:szCs w:val="28"/>
        </w:rPr>
        <w:t>认真学习党的理论和路线方针政策</w:t>
      </w:r>
      <w:r>
        <w:rPr>
          <w:rFonts w:ascii="仿宋_GB2312" w:eastAsia="仿宋_GB2312" w:hAnsi="仿宋" w:cs="仿宋_GB2312" w:hint="eastAsia"/>
          <w:color w:val="000000" w:themeColor="text1"/>
          <w:spacing w:val="-6"/>
          <w:kern w:val="0"/>
          <w:sz w:val="28"/>
          <w:szCs w:val="28"/>
        </w:rPr>
        <w:t>，</w:t>
      </w:r>
      <w:r w:rsidRPr="008E4877">
        <w:rPr>
          <w:rFonts w:ascii="仿宋_GB2312" w:eastAsia="仿宋_GB2312" w:hAnsi="仿宋" w:cs="仿宋_GB2312" w:hint="eastAsia"/>
          <w:color w:val="000000" w:themeColor="text1"/>
          <w:spacing w:val="-6"/>
          <w:kern w:val="0"/>
          <w:sz w:val="28"/>
          <w:szCs w:val="28"/>
        </w:rPr>
        <w:t xml:space="preserve"> 特别是习近平总书记系列重要讲话精神和治国理政新理念新思想新战略</w:t>
      </w:r>
      <w:r>
        <w:rPr>
          <w:rFonts w:ascii="仿宋_GB2312" w:eastAsia="仿宋_GB2312" w:hAnsi="仿宋" w:cs="仿宋_GB2312" w:hint="eastAsia"/>
          <w:color w:val="000000" w:themeColor="text1"/>
          <w:spacing w:val="-6"/>
          <w:kern w:val="0"/>
          <w:sz w:val="28"/>
          <w:szCs w:val="28"/>
        </w:rPr>
        <w:t>，</w:t>
      </w:r>
      <w:r w:rsidRPr="008E4877">
        <w:rPr>
          <w:rFonts w:ascii="仿宋_GB2312" w:eastAsia="仿宋_GB2312" w:hAnsi="仿宋" w:cs="仿宋_GB2312" w:hint="eastAsia"/>
          <w:color w:val="000000" w:themeColor="text1"/>
          <w:spacing w:val="-6"/>
          <w:kern w:val="0"/>
          <w:sz w:val="28"/>
          <w:szCs w:val="28"/>
        </w:rPr>
        <w:t>政治立场坚定</w:t>
      </w:r>
      <w:r>
        <w:rPr>
          <w:rFonts w:ascii="仿宋_GB2312" w:eastAsia="仿宋_GB2312" w:hAnsi="仿宋" w:cs="仿宋_GB2312" w:hint="eastAsia"/>
          <w:color w:val="000000" w:themeColor="text1"/>
          <w:spacing w:val="-6"/>
          <w:kern w:val="0"/>
          <w:sz w:val="28"/>
          <w:szCs w:val="28"/>
        </w:rPr>
        <w:t>，</w:t>
      </w:r>
      <w:r w:rsidRPr="008E4877">
        <w:rPr>
          <w:rFonts w:ascii="仿宋_GB2312" w:eastAsia="仿宋_GB2312" w:hAnsi="仿宋" w:cs="仿宋_GB2312" w:hint="eastAsia"/>
          <w:color w:val="000000" w:themeColor="text1"/>
          <w:spacing w:val="-6"/>
          <w:kern w:val="0"/>
          <w:sz w:val="28"/>
          <w:szCs w:val="28"/>
        </w:rPr>
        <w:t>“</w:t>
      </w:r>
      <w:r>
        <w:rPr>
          <w:rFonts w:ascii="仿宋_GB2312" w:eastAsia="仿宋_GB2312" w:hAnsi="仿宋" w:cs="仿宋_GB2312" w:hint="eastAsia"/>
          <w:color w:val="000000" w:themeColor="text1"/>
          <w:spacing w:val="-6"/>
          <w:kern w:val="0"/>
          <w:sz w:val="28"/>
          <w:szCs w:val="28"/>
        </w:rPr>
        <w:t>四个意识”</w:t>
      </w:r>
      <w:r w:rsidRPr="008E4877">
        <w:rPr>
          <w:rFonts w:ascii="仿宋_GB2312" w:eastAsia="仿宋_GB2312" w:hAnsi="仿宋" w:cs="仿宋_GB2312" w:hint="eastAsia"/>
          <w:color w:val="000000" w:themeColor="text1"/>
          <w:spacing w:val="-6"/>
          <w:kern w:val="0"/>
          <w:sz w:val="28"/>
          <w:szCs w:val="28"/>
        </w:rPr>
        <w:t>牢固</w:t>
      </w:r>
      <w:r>
        <w:rPr>
          <w:rFonts w:ascii="仿宋_GB2312" w:eastAsia="仿宋_GB2312" w:hAnsi="仿宋" w:cs="仿宋_GB2312" w:hint="eastAsia"/>
          <w:color w:val="000000" w:themeColor="text1"/>
          <w:spacing w:val="-6"/>
          <w:kern w:val="0"/>
          <w:sz w:val="28"/>
          <w:szCs w:val="28"/>
        </w:rPr>
        <w:t>，</w:t>
      </w:r>
      <w:r w:rsidRPr="008E4877">
        <w:rPr>
          <w:rFonts w:ascii="仿宋_GB2312" w:eastAsia="仿宋_GB2312" w:hAnsi="仿宋" w:cs="仿宋_GB2312" w:hint="eastAsia"/>
          <w:color w:val="000000" w:themeColor="text1"/>
          <w:spacing w:val="-6"/>
          <w:kern w:val="0"/>
          <w:sz w:val="28"/>
          <w:szCs w:val="28"/>
        </w:rPr>
        <w:t>成为</w:t>
      </w:r>
      <w:r>
        <w:rPr>
          <w:rFonts w:ascii="仿宋_GB2312" w:eastAsia="仿宋_GB2312" w:hAnsi="仿宋" w:cs="仿宋_GB2312" w:hint="eastAsia"/>
          <w:color w:val="000000" w:themeColor="text1"/>
          <w:spacing w:val="-6"/>
          <w:kern w:val="0"/>
          <w:sz w:val="28"/>
          <w:szCs w:val="28"/>
        </w:rPr>
        <w:t>理论学习的</w:t>
      </w:r>
      <w:r w:rsidRPr="008E4877">
        <w:rPr>
          <w:rFonts w:ascii="仿宋_GB2312" w:eastAsia="仿宋_GB2312" w:hAnsi="仿宋" w:cs="仿宋_GB2312" w:hint="eastAsia"/>
          <w:color w:val="000000" w:themeColor="text1"/>
          <w:spacing w:val="-6"/>
          <w:kern w:val="0"/>
          <w:sz w:val="28"/>
          <w:szCs w:val="28"/>
        </w:rPr>
        <w:t>表率</w:t>
      </w:r>
      <w:r>
        <w:rPr>
          <w:rFonts w:ascii="仿宋_GB2312" w:eastAsia="仿宋_GB2312" w:hAnsi="仿宋" w:cs="仿宋_GB2312" w:hint="eastAsia"/>
          <w:color w:val="000000" w:themeColor="text1"/>
          <w:spacing w:val="-6"/>
          <w:kern w:val="0"/>
          <w:sz w:val="28"/>
          <w:szCs w:val="28"/>
        </w:rPr>
        <w:t>。</w:t>
      </w:r>
    </w:p>
    <w:p w:rsidR="00A51EE9"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3、立足岗位干在前。</w:t>
      </w:r>
      <w:r w:rsidRPr="0070038E">
        <w:rPr>
          <w:rFonts w:ascii="仿宋_GB2312" w:eastAsia="仿宋_GB2312" w:hAnsi="仿宋" w:cs="仿宋_GB2312" w:hint="eastAsia"/>
          <w:color w:val="000000" w:themeColor="text1"/>
          <w:spacing w:val="-6"/>
          <w:kern w:val="0"/>
          <w:sz w:val="28"/>
          <w:szCs w:val="28"/>
        </w:rPr>
        <w:t>集体成员学习成绩优异</w:t>
      </w:r>
      <w:r>
        <w:rPr>
          <w:rFonts w:ascii="仿宋_GB2312" w:eastAsia="仿宋_GB2312" w:hAnsi="仿宋" w:cs="仿宋_GB2312" w:hint="eastAsia"/>
          <w:color w:val="000000" w:themeColor="text1"/>
          <w:spacing w:val="-6"/>
          <w:kern w:val="0"/>
          <w:sz w:val="28"/>
          <w:szCs w:val="28"/>
        </w:rPr>
        <w:t>，全体成员无不及格课程；立足团队岗位的性质，勤恳实干，积极进取，业绩</w:t>
      </w:r>
      <w:r w:rsidRPr="0070038E">
        <w:rPr>
          <w:rFonts w:ascii="仿宋_GB2312" w:eastAsia="仿宋_GB2312" w:hAnsi="仿宋" w:cs="仿宋_GB2312" w:hint="eastAsia"/>
          <w:color w:val="000000" w:themeColor="text1"/>
          <w:spacing w:val="-6"/>
          <w:kern w:val="0"/>
          <w:sz w:val="28"/>
          <w:szCs w:val="28"/>
        </w:rPr>
        <w:t>突出</w:t>
      </w:r>
      <w:r>
        <w:rPr>
          <w:rFonts w:ascii="仿宋_GB2312" w:eastAsia="仿宋_GB2312" w:hAnsi="仿宋" w:cs="仿宋_GB2312" w:hint="eastAsia"/>
          <w:color w:val="000000" w:themeColor="text1"/>
          <w:spacing w:val="-6"/>
          <w:kern w:val="0"/>
          <w:sz w:val="28"/>
          <w:szCs w:val="28"/>
        </w:rPr>
        <w:t>，</w:t>
      </w:r>
      <w:r w:rsidRPr="0070038E">
        <w:rPr>
          <w:rFonts w:ascii="仿宋_GB2312" w:eastAsia="仿宋_GB2312" w:hAnsi="仿宋" w:cs="仿宋_GB2312" w:hint="eastAsia"/>
          <w:color w:val="000000" w:themeColor="text1"/>
          <w:spacing w:val="-6"/>
          <w:kern w:val="0"/>
          <w:sz w:val="28"/>
          <w:szCs w:val="28"/>
        </w:rPr>
        <w:t>模范践行社会主义核心价值观</w:t>
      </w:r>
      <w:r>
        <w:rPr>
          <w:rFonts w:ascii="仿宋_GB2312" w:eastAsia="仿宋_GB2312" w:hAnsi="仿宋" w:cs="仿宋_GB2312" w:hint="eastAsia"/>
          <w:color w:val="000000" w:themeColor="text1"/>
          <w:spacing w:val="-6"/>
          <w:kern w:val="0"/>
          <w:sz w:val="28"/>
          <w:szCs w:val="28"/>
        </w:rPr>
        <w:t>，能够</w:t>
      </w:r>
      <w:r w:rsidRPr="0070038E">
        <w:rPr>
          <w:rFonts w:ascii="仿宋_GB2312" w:eastAsia="仿宋_GB2312" w:hAnsi="仿宋" w:cs="仿宋_GB2312" w:hint="eastAsia"/>
          <w:color w:val="000000" w:themeColor="text1"/>
          <w:spacing w:val="-6"/>
          <w:kern w:val="0"/>
          <w:sz w:val="28"/>
          <w:szCs w:val="28"/>
        </w:rPr>
        <w:t>成为所在</w:t>
      </w:r>
      <w:r>
        <w:rPr>
          <w:rFonts w:ascii="仿宋_GB2312" w:eastAsia="仿宋_GB2312" w:hAnsi="仿宋" w:cs="仿宋_GB2312" w:hint="eastAsia"/>
          <w:color w:val="000000" w:themeColor="text1"/>
          <w:spacing w:val="-6"/>
          <w:kern w:val="0"/>
          <w:sz w:val="28"/>
          <w:szCs w:val="28"/>
        </w:rPr>
        <w:t>组织中</w:t>
      </w:r>
      <w:r w:rsidRPr="0070038E">
        <w:rPr>
          <w:rFonts w:ascii="仿宋_GB2312" w:eastAsia="仿宋_GB2312" w:hAnsi="仿宋" w:cs="仿宋_GB2312" w:hint="eastAsia"/>
          <w:color w:val="000000" w:themeColor="text1"/>
          <w:spacing w:val="-6"/>
          <w:kern w:val="0"/>
          <w:sz w:val="28"/>
          <w:szCs w:val="28"/>
        </w:rPr>
        <w:t>团员</w:t>
      </w:r>
      <w:r>
        <w:rPr>
          <w:rFonts w:ascii="仿宋_GB2312" w:eastAsia="仿宋_GB2312" w:hAnsi="仿宋" w:cs="仿宋_GB2312" w:hint="eastAsia"/>
          <w:color w:val="000000" w:themeColor="text1"/>
          <w:spacing w:val="-6"/>
          <w:kern w:val="0"/>
          <w:sz w:val="28"/>
          <w:szCs w:val="28"/>
        </w:rPr>
        <w:t>青年</w:t>
      </w:r>
      <w:r w:rsidRPr="0070038E">
        <w:rPr>
          <w:rFonts w:ascii="仿宋_GB2312" w:eastAsia="仿宋_GB2312" w:hAnsi="仿宋" w:cs="仿宋_GB2312" w:hint="eastAsia"/>
          <w:color w:val="000000" w:themeColor="text1"/>
          <w:spacing w:val="-6"/>
          <w:kern w:val="0"/>
          <w:sz w:val="28"/>
          <w:szCs w:val="28"/>
        </w:rPr>
        <w:t>学习的标杆</w:t>
      </w:r>
      <w:r>
        <w:rPr>
          <w:rFonts w:ascii="仿宋_GB2312" w:eastAsia="仿宋_GB2312" w:hAnsi="仿宋" w:cs="仿宋_GB2312" w:hint="eastAsia"/>
          <w:color w:val="000000" w:themeColor="text1"/>
          <w:spacing w:val="-6"/>
          <w:kern w:val="0"/>
          <w:sz w:val="28"/>
          <w:szCs w:val="28"/>
        </w:rPr>
        <w:t>。</w:t>
      </w:r>
    </w:p>
    <w:p w:rsidR="00A51EE9" w:rsidRPr="004735F6"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4、急难险重冲在前。</w:t>
      </w:r>
      <w:r w:rsidRPr="00431CB2">
        <w:rPr>
          <w:rFonts w:ascii="仿宋_GB2312" w:eastAsia="仿宋_GB2312" w:hAnsi="仿宋" w:cs="仿宋_GB2312" w:hint="eastAsia"/>
          <w:color w:val="000000" w:themeColor="text1"/>
          <w:spacing w:val="-6"/>
          <w:kern w:val="0"/>
          <w:sz w:val="28"/>
          <w:szCs w:val="28"/>
        </w:rPr>
        <w:t>集体成员在重大</w:t>
      </w:r>
      <w:r>
        <w:rPr>
          <w:rFonts w:ascii="仿宋_GB2312" w:eastAsia="仿宋_GB2312" w:hAnsi="仿宋" w:cs="仿宋_GB2312" w:hint="eastAsia"/>
          <w:color w:val="000000" w:themeColor="text1"/>
          <w:spacing w:val="-6"/>
          <w:kern w:val="0"/>
          <w:sz w:val="28"/>
          <w:szCs w:val="28"/>
        </w:rPr>
        <w:t>项目</w:t>
      </w:r>
      <w:r w:rsidRPr="00431CB2">
        <w:rPr>
          <w:rFonts w:ascii="仿宋_GB2312" w:eastAsia="仿宋_GB2312" w:hAnsi="仿宋" w:cs="仿宋_GB2312" w:hint="eastAsia"/>
          <w:color w:val="000000" w:themeColor="text1"/>
          <w:spacing w:val="-6"/>
          <w:kern w:val="0"/>
          <w:sz w:val="28"/>
          <w:szCs w:val="28"/>
        </w:rPr>
        <w:t>攻关和重点</w:t>
      </w:r>
      <w:r>
        <w:rPr>
          <w:rFonts w:ascii="仿宋_GB2312" w:eastAsia="仿宋_GB2312" w:hAnsi="仿宋" w:cs="仿宋_GB2312" w:hint="eastAsia"/>
          <w:color w:val="000000" w:themeColor="text1"/>
          <w:spacing w:val="-6"/>
          <w:kern w:val="0"/>
          <w:sz w:val="28"/>
          <w:szCs w:val="28"/>
        </w:rPr>
        <w:t>工作推进</w:t>
      </w:r>
      <w:r w:rsidRPr="00431CB2">
        <w:rPr>
          <w:rFonts w:ascii="仿宋_GB2312" w:eastAsia="仿宋_GB2312" w:hAnsi="仿宋" w:cs="仿宋_GB2312" w:hint="eastAsia"/>
          <w:color w:val="000000" w:themeColor="text1"/>
          <w:spacing w:val="-6"/>
          <w:kern w:val="0"/>
          <w:sz w:val="28"/>
          <w:szCs w:val="28"/>
        </w:rPr>
        <w:t>中不畏艰难、顽强拼搏、勇创一流, 在</w:t>
      </w:r>
      <w:r>
        <w:rPr>
          <w:rFonts w:ascii="仿宋_GB2312" w:eastAsia="仿宋_GB2312" w:hAnsi="仿宋" w:cs="仿宋_GB2312" w:hint="eastAsia"/>
          <w:color w:val="000000" w:themeColor="text1"/>
          <w:spacing w:val="-6"/>
          <w:kern w:val="0"/>
          <w:sz w:val="28"/>
          <w:szCs w:val="28"/>
        </w:rPr>
        <w:t>扶危助困</w:t>
      </w:r>
      <w:r w:rsidRPr="00431CB2">
        <w:rPr>
          <w:rFonts w:ascii="仿宋_GB2312" w:eastAsia="仿宋_GB2312" w:hAnsi="仿宋" w:cs="仿宋_GB2312" w:hint="eastAsia"/>
          <w:color w:val="000000" w:themeColor="text1"/>
          <w:spacing w:val="-6"/>
          <w:kern w:val="0"/>
          <w:sz w:val="28"/>
          <w:szCs w:val="28"/>
        </w:rPr>
        <w:t>和</w:t>
      </w:r>
      <w:r>
        <w:rPr>
          <w:rFonts w:ascii="仿宋_GB2312" w:eastAsia="仿宋_GB2312" w:hAnsi="仿宋" w:cs="仿宋_GB2312" w:hint="eastAsia"/>
          <w:color w:val="000000" w:themeColor="text1"/>
          <w:spacing w:val="-6"/>
          <w:kern w:val="0"/>
          <w:sz w:val="28"/>
          <w:szCs w:val="28"/>
        </w:rPr>
        <w:t>奉献社会方面</w:t>
      </w:r>
      <w:r w:rsidRPr="00431CB2">
        <w:rPr>
          <w:rFonts w:ascii="仿宋_GB2312" w:eastAsia="仿宋_GB2312" w:hAnsi="仿宋" w:cs="仿宋_GB2312" w:hint="eastAsia"/>
          <w:color w:val="000000" w:themeColor="text1"/>
          <w:spacing w:val="-6"/>
          <w:kern w:val="0"/>
          <w:sz w:val="28"/>
          <w:szCs w:val="28"/>
        </w:rPr>
        <w:t>, 能够为了</w:t>
      </w:r>
      <w:r>
        <w:rPr>
          <w:rFonts w:ascii="仿宋_GB2312" w:eastAsia="仿宋_GB2312" w:hAnsi="仿宋" w:cs="仿宋_GB2312" w:hint="eastAsia"/>
          <w:color w:val="000000" w:themeColor="text1"/>
          <w:spacing w:val="-6"/>
          <w:kern w:val="0"/>
          <w:sz w:val="28"/>
          <w:szCs w:val="28"/>
        </w:rPr>
        <w:t>集体的</w:t>
      </w:r>
      <w:r w:rsidRPr="00431CB2">
        <w:rPr>
          <w:rFonts w:ascii="仿宋_GB2312" w:eastAsia="仿宋_GB2312" w:hAnsi="仿宋" w:cs="仿宋_GB2312" w:hint="eastAsia"/>
          <w:color w:val="000000" w:themeColor="text1"/>
          <w:spacing w:val="-6"/>
          <w:kern w:val="0"/>
          <w:sz w:val="28"/>
          <w:szCs w:val="28"/>
        </w:rPr>
        <w:t>利益挺身而出, 成为团员发挥生力军和突击队作用的旗帜。</w:t>
      </w:r>
    </w:p>
    <w:p w:rsidR="00A51EE9" w:rsidRPr="00C243D4" w:rsidRDefault="00A51EE9" w:rsidP="00A51EE9">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二、活力团支部（标兵）评选</w:t>
      </w:r>
      <w:r w:rsidRPr="00C243D4">
        <w:rPr>
          <w:rFonts w:ascii="仿宋_GB2312" w:eastAsia="仿宋_GB2312" w:hAnsi="仿宋" w:cs="仿宋_GB2312" w:hint="eastAsia"/>
          <w:b/>
          <w:color w:val="000000" w:themeColor="text1"/>
          <w:spacing w:val="-6"/>
          <w:kern w:val="0"/>
          <w:sz w:val="28"/>
          <w:szCs w:val="28"/>
        </w:rPr>
        <w:t>标准</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1、组织运行有活力。</w:t>
      </w:r>
      <w:r w:rsidRPr="002C3240">
        <w:rPr>
          <w:rFonts w:ascii="仿宋_GB2312" w:eastAsia="仿宋_GB2312" w:hAnsi="仿宋" w:cs="仿宋_GB2312" w:hint="eastAsia"/>
          <w:color w:val="000000" w:themeColor="text1"/>
          <w:spacing w:val="-6"/>
          <w:kern w:val="0"/>
          <w:sz w:val="28"/>
          <w:szCs w:val="28"/>
        </w:rPr>
        <w:t>团支部核心作用充分发挥，支委和班委紧密团结，带领和组织</w:t>
      </w:r>
      <w:r>
        <w:rPr>
          <w:rFonts w:ascii="仿宋_GB2312" w:eastAsia="仿宋_GB2312" w:hAnsi="仿宋" w:cs="仿宋_GB2312" w:hint="eastAsia"/>
          <w:color w:val="000000" w:themeColor="text1"/>
          <w:spacing w:val="-6"/>
          <w:kern w:val="0"/>
          <w:sz w:val="28"/>
          <w:szCs w:val="28"/>
        </w:rPr>
        <w:t>支部</w:t>
      </w:r>
      <w:r w:rsidRPr="002C3240">
        <w:rPr>
          <w:rFonts w:ascii="仿宋_GB2312" w:eastAsia="仿宋_GB2312" w:hAnsi="仿宋" w:cs="仿宋_GB2312" w:hint="eastAsia"/>
          <w:color w:val="000000" w:themeColor="text1"/>
          <w:spacing w:val="-6"/>
          <w:kern w:val="0"/>
          <w:sz w:val="28"/>
          <w:szCs w:val="28"/>
        </w:rPr>
        <w:t>团员青年在思想政治</w:t>
      </w:r>
      <w:r>
        <w:rPr>
          <w:rFonts w:ascii="仿宋_GB2312" w:eastAsia="仿宋_GB2312" w:hAnsi="仿宋" w:cs="仿宋_GB2312" w:hint="eastAsia"/>
          <w:color w:val="000000" w:themeColor="text1"/>
          <w:spacing w:val="-6"/>
          <w:kern w:val="0"/>
          <w:sz w:val="28"/>
          <w:szCs w:val="28"/>
        </w:rPr>
        <w:t>引领</w:t>
      </w:r>
      <w:r w:rsidRPr="002C3240">
        <w:rPr>
          <w:rFonts w:ascii="仿宋_GB2312" w:eastAsia="仿宋_GB2312" w:hAnsi="仿宋" w:cs="仿宋_GB2312" w:hint="eastAsia"/>
          <w:color w:val="000000" w:themeColor="text1"/>
          <w:spacing w:val="-6"/>
          <w:kern w:val="0"/>
          <w:sz w:val="28"/>
          <w:szCs w:val="28"/>
        </w:rPr>
        <w:t>、</w:t>
      </w:r>
      <w:r>
        <w:rPr>
          <w:rFonts w:ascii="仿宋_GB2312" w:eastAsia="仿宋_GB2312" w:hAnsi="仿宋" w:cs="仿宋_GB2312" w:hint="eastAsia"/>
          <w:color w:val="000000" w:themeColor="text1"/>
          <w:spacing w:val="-6"/>
          <w:kern w:val="0"/>
          <w:sz w:val="28"/>
          <w:szCs w:val="28"/>
        </w:rPr>
        <w:t>创新创业教育、文化素养培育、社会实践与志愿服务、班风学风建设、文体活动开展等方面亮点突出，</w:t>
      </w:r>
      <w:r w:rsidRPr="002C3240">
        <w:rPr>
          <w:rFonts w:ascii="仿宋_GB2312" w:eastAsia="仿宋_GB2312" w:hAnsi="仿宋" w:cs="仿宋_GB2312" w:hint="eastAsia"/>
          <w:color w:val="000000" w:themeColor="text1"/>
          <w:spacing w:val="-6"/>
          <w:kern w:val="0"/>
          <w:sz w:val="28"/>
          <w:szCs w:val="28"/>
        </w:rPr>
        <w:t>效果良好；支部团员积极向党组织靠拢，党员比例高。</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2、工作开展有活力。</w:t>
      </w:r>
      <w:r w:rsidRPr="002C3240">
        <w:rPr>
          <w:rFonts w:ascii="仿宋_GB2312" w:eastAsia="仿宋_GB2312" w:hAnsi="仿宋" w:cs="仿宋_GB2312" w:hint="eastAsia"/>
          <w:color w:val="000000" w:themeColor="text1"/>
          <w:spacing w:val="-6"/>
          <w:kern w:val="0"/>
          <w:sz w:val="28"/>
          <w:szCs w:val="28"/>
        </w:rPr>
        <w:t>团支部学习科研氛围浓厚，坚决杜绝学术不端行为，无违纪现象；团支部成员学习成绩优良率高、年度平均学分绩点不低</w:t>
      </w:r>
      <w:r>
        <w:rPr>
          <w:rFonts w:ascii="仿宋_GB2312" w:eastAsia="仿宋_GB2312" w:hAnsi="仿宋" w:cs="仿宋_GB2312" w:hint="eastAsia"/>
          <w:color w:val="000000" w:themeColor="text1"/>
          <w:spacing w:val="-6"/>
          <w:kern w:val="0"/>
          <w:sz w:val="28"/>
          <w:szCs w:val="28"/>
        </w:rPr>
        <w:t>于</w:t>
      </w:r>
      <w:r w:rsidRPr="002C3240">
        <w:rPr>
          <w:rFonts w:ascii="仿宋_GB2312" w:eastAsia="仿宋_GB2312" w:hAnsi="仿宋" w:cs="仿宋_GB2312" w:hint="eastAsia"/>
          <w:color w:val="000000" w:themeColor="text1"/>
          <w:spacing w:val="-6"/>
          <w:kern w:val="0"/>
          <w:sz w:val="28"/>
          <w:szCs w:val="28"/>
        </w:rPr>
        <w:t>2.5</w:t>
      </w:r>
      <w:r>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hint="eastAsia"/>
          <w:color w:val="000000" w:themeColor="text1"/>
          <w:spacing w:val="-6"/>
          <w:kern w:val="0"/>
          <w:sz w:val="28"/>
          <w:szCs w:val="28"/>
        </w:rPr>
        <w:t>不及格率（年度有不及格课程学生占班级人数的比例，下同）低，CET4/TEM4、CET6/TEM8通过率高；团支部成员积极参加</w:t>
      </w:r>
      <w:r>
        <w:rPr>
          <w:rFonts w:ascii="仿宋_GB2312" w:eastAsia="仿宋_GB2312" w:hAnsi="仿宋" w:cs="仿宋_GB2312" w:hint="eastAsia"/>
          <w:color w:val="000000" w:themeColor="text1"/>
          <w:spacing w:val="-6"/>
          <w:kern w:val="0"/>
          <w:sz w:val="28"/>
          <w:szCs w:val="28"/>
        </w:rPr>
        <w:t>学校李四光计划、创新性实验计划、英才计划、创新人才、科研</w:t>
      </w:r>
      <w:r w:rsidRPr="002C3240">
        <w:rPr>
          <w:rFonts w:ascii="仿宋_GB2312" w:eastAsia="仿宋_GB2312" w:hAnsi="仿宋" w:cs="仿宋_GB2312" w:hint="eastAsia"/>
          <w:color w:val="000000" w:themeColor="text1"/>
          <w:spacing w:val="-6"/>
          <w:kern w:val="0"/>
          <w:sz w:val="28"/>
          <w:szCs w:val="28"/>
        </w:rPr>
        <w:t>立项等</w:t>
      </w:r>
      <w:r>
        <w:rPr>
          <w:rFonts w:ascii="仿宋_GB2312" w:eastAsia="仿宋_GB2312" w:hAnsi="仿宋" w:cs="仿宋_GB2312" w:hint="eastAsia"/>
          <w:color w:val="000000" w:themeColor="text1"/>
          <w:spacing w:val="-6"/>
          <w:kern w:val="0"/>
          <w:sz w:val="28"/>
          <w:szCs w:val="28"/>
        </w:rPr>
        <w:t>各类</w:t>
      </w:r>
      <w:r w:rsidRPr="002C3240">
        <w:rPr>
          <w:rFonts w:ascii="仿宋_GB2312" w:eastAsia="仿宋_GB2312" w:hAnsi="仿宋" w:cs="仿宋_GB2312" w:hint="eastAsia"/>
          <w:color w:val="000000" w:themeColor="text1"/>
          <w:spacing w:val="-6"/>
          <w:kern w:val="0"/>
          <w:sz w:val="28"/>
          <w:szCs w:val="28"/>
        </w:rPr>
        <w:t>项目，获资助比例高；团支部成员积极参加</w:t>
      </w:r>
      <w:r>
        <w:rPr>
          <w:rFonts w:ascii="仿宋_GB2312" w:eastAsia="仿宋_GB2312" w:hAnsi="仿宋" w:cs="仿宋_GB2312" w:hint="eastAsia"/>
          <w:color w:val="000000" w:themeColor="text1"/>
          <w:spacing w:val="-6"/>
          <w:kern w:val="0"/>
          <w:sz w:val="28"/>
          <w:szCs w:val="28"/>
        </w:rPr>
        <w:t>创新创业大</w:t>
      </w:r>
      <w:r w:rsidRPr="002C3240">
        <w:rPr>
          <w:rFonts w:ascii="仿宋_GB2312" w:eastAsia="仿宋_GB2312" w:hAnsi="仿宋" w:cs="仿宋_GB2312" w:hint="eastAsia"/>
          <w:color w:val="000000" w:themeColor="text1"/>
          <w:spacing w:val="-6"/>
          <w:kern w:val="0"/>
          <w:sz w:val="28"/>
          <w:szCs w:val="28"/>
        </w:rPr>
        <w:t>赛、数学建模竞赛、大学生英语竞赛、电子设计大赛等学科竞赛，取得良好成绩。</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3、团员参与有活力。</w:t>
      </w:r>
      <w:r w:rsidRPr="002C3240">
        <w:rPr>
          <w:rFonts w:ascii="仿宋_GB2312" w:eastAsia="仿宋_GB2312" w:hAnsi="仿宋" w:cs="仿宋_GB2312" w:hint="eastAsia"/>
          <w:color w:val="000000" w:themeColor="text1"/>
          <w:spacing w:val="-6"/>
          <w:kern w:val="0"/>
          <w:sz w:val="28"/>
          <w:szCs w:val="28"/>
        </w:rPr>
        <w:t>团支部注重</w:t>
      </w:r>
      <w:r>
        <w:rPr>
          <w:rFonts w:ascii="仿宋_GB2312" w:eastAsia="仿宋_GB2312" w:hAnsi="仿宋" w:cs="仿宋_GB2312" w:hint="eastAsia"/>
          <w:color w:val="000000" w:themeColor="text1"/>
          <w:spacing w:val="-6"/>
          <w:kern w:val="0"/>
          <w:sz w:val="28"/>
          <w:szCs w:val="28"/>
        </w:rPr>
        <w:t>团组织建设</w:t>
      </w:r>
      <w:r w:rsidRPr="002C3240">
        <w:rPr>
          <w:rFonts w:ascii="仿宋_GB2312" w:eastAsia="仿宋_GB2312" w:hAnsi="仿宋" w:cs="仿宋_GB2312" w:hint="eastAsia"/>
          <w:color w:val="000000" w:themeColor="text1"/>
          <w:spacing w:val="-6"/>
          <w:kern w:val="0"/>
          <w:sz w:val="28"/>
          <w:szCs w:val="28"/>
        </w:rPr>
        <w:t>经验积累与</w:t>
      </w:r>
      <w:r>
        <w:rPr>
          <w:rFonts w:ascii="仿宋_GB2312" w:eastAsia="仿宋_GB2312" w:hAnsi="仿宋" w:cs="仿宋_GB2312" w:hint="eastAsia"/>
          <w:color w:val="000000" w:themeColor="text1"/>
          <w:spacing w:val="-6"/>
          <w:kern w:val="0"/>
          <w:sz w:val="28"/>
          <w:szCs w:val="28"/>
        </w:rPr>
        <w:t>梳理</w:t>
      </w:r>
      <w:r w:rsidRPr="002C3240">
        <w:rPr>
          <w:rFonts w:ascii="仿宋_GB2312" w:eastAsia="仿宋_GB2312" w:hAnsi="仿宋" w:cs="仿宋_GB2312" w:hint="eastAsia"/>
          <w:color w:val="000000" w:themeColor="text1"/>
          <w:spacing w:val="-6"/>
          <w:kern w:val="0"/>
          <w:sz w:val="28"/>
          <w:szCs w:val="28"/>
        </w:rPr>
        <w:t>，</w:t>
      </w:r>
      <w:r>
        <w:rPr>
          <w:rFonts w:ascii="仿宋_GB2312" w:eastAsia="仿宋_GB2312" w:hAnsi="仿宋" w:cs="仿宋_GB2312" w:hint="eastAsia"/>
          <w:color w:val="000000" w:themeColor="text1"/>
          <w:spacing w:val="-6"/>
          <w:kern w:val="0"/>
          <w:sz w:val="28"/>
          <w:szCs w:val="28"/>
        </w:rPr>
        <w:t>团建</w:t>
      </w:r>
      <w:r w:rsidRPr="002C3240">
        <w:rPr>
          <w:rFonts w:ascii="仿宋_GB2312" w:eastAsia="仿宋_GB2312" w:hAnsi="仿宋" w:cs="仿宋_GB2312" w:hint="eastAsia"/>
          <w:color w:val="000000" w:themeColor="text1"/>
          <w:spacing w:val="-6"/>
          <w:kern w:val="0"/>
          <w:sz w:val="28"/>
          <w:szCs w:val="28"/>
        </w:rPr>
        <w:t>工作有计划，有总结，注重团建资料</w:t>
      </w:r>
      <w:r>
        <w:rPr>
          <w:rFonts w:ascii="仿宋_GB2312" w:eastAsia="仿宋_GB2312" w:hAnsi="仿宋" w:cs="仿宋_GB2312" w:hint="eastAsia"/>
          <w:color w:val="000000" w:themeColor="text1"/>
          <w:spacing w:val="-6"/>
          <w:kern w:val="0"/>
          <w:sz w:val="28"/>
          <w:szCs w:val="28"/>
        </w:rPr>
        <w:t>的</w:t>
      </w:r>
      <w:r w:rsidRPr="002C3240">
        <w:rPr>
          <w:rFonts w:ascii="仿宋_GB2312" w:eastAsia="仿宋_GB2312" w:hAnsi="仿宋" w:cs="仿宋_GB2312" w:hint="eastAsia"/>
          <w:color w:val="000000" w:themeColor="text1"/>
          <w:spacing w:val="-6"/>
          <w:kern w:val="0"/>
          <w:sz w:val="28"/>
          <w:szCs w:val="28"/>
        </w:rPr>
        <w:t>收集与整理，注重团建成果</w:t>
      </w:r>
      <w:r>
        <w:rPr>
          <w:rFonts w:ascii="仿宋_GB2312" w:eastAsia="仿宋_GB2312" w:hAnsi="仿宋" w:cs="仿宋_GB2312" w:hint="eastAsia"/>
          <w:color w:val="000000" w:themeColor="text1"/>
          <w:spacing w:val="-6"/>
          <w:kern w:val="0"/>
          <w:sz w:val="28"/>
          <w:szCs w:val="28"/>
        </w:rPr>
        <w:t>的</w:t>
      </w:r>
      <w:r w:rsidRPr="002C3240">
        <w:rPr>
          <w:rFonts w:ascii="仿宋_GB2312" w:eastAsia="仿宋_GB2312" w:hAnsi="仿宋" w:cs="仿宋_GB2312" w:hint="eastAsia"/>
          <w:color w:val="000000" w:themeColor="text1"/>
          <w:spacing w:val="-6"/>
          <w:kern w:val="0"/>
          <w:sz w:val="28"/>
          <w:szCs w:val="28"/>
        </w:rPr>
        <w:t>展示与宣传，能够在学院（课部）或学校发挥示范引领作用；团支部及成员</w:t>
      </w:r>
      <w:r>
        <w:rPr>
          <w:rFonts w:ascii="仿宋_GB2312" w:eastAsia="仿宋_GB2312" w:hAnsi="仿宋" w:cs="仿宋_GB2312" w:hint="eastAsia"/>
          <w:color w:val="000000" w:themeColor="text1"/>
          <w:spacing w:val="-6"/>
          <w:kern w:val="0"/>
          <w:sz w:val="28"/>
          <w:szCs w:val="28"/>
        </w:rPr>
        <w:t>的参与</w:t>
      </w:r>
      <w:r w:rsidRPr="002C3240">
        <w:rPr>
          <w:rFonts w:ascii="仿宋_GB2312" w:eastAsia="仿宋_GB2312" w:hAnsi="仿宋" w:cs="仿宋_GB2312" w:hint="eastAsia"/>
          <w:color w:val="000000" w:themeColor="text1"/>
          <w:spacing w:val="-6"/>
          <w:kern w:val="0"/>
          <w:sz w:val="28"/>
          <w:szCs w:val="28"/>
        </w:rPr>
        <w:t>意识强，主动利用报刊、广播、网络等校内外主流媒介，借助“</w:t>
      </w:r>
      <w:r>
        <w:rPr>
          <w:rFonts w:ascii="仿宋_GB2312" w:eastAsia="仿宋_GB2312" w:hAnsi="仿宋" w:cs="仿宋_GB2312" w:hint="eastAsia"/>
          <w:color w:val="000000" w:themeColor="text1"/>
          <w:spacing w:val="-6"/>
          <w:kern w:val="0"/>
          <w:sz w:val="28"/>
          <w:szCs w:val="28"/>
        </w:rPr>
        <w:t>我的</w:t>
      </w:r>
      <w:r w:rsidRPr="002C3240">
        <w:rPr>
          <w:rFonts w:ascii="仿宋_GB2312" w:eastAsia="仿宋_GB2312" w:hAnsi="仿宋" w:cs="仿宋_GB2312" w:hint="eastAsia"/>
          <w:color w:val="000000" w:themeColor="text1"/>
          <w:spacing w:val="-6"/>
          <w:kern w:val="0"/>
          <w:sz w:val="28"/>
          <w:szCs w:val="28"/>
        </w:rPr>
        <w:t>第三只眼”</w:t>
      </w:r>
      <w:r>
        <w:rPr>
          <w:rFonts w:ascii="仿宋_GB2312" w:eastAsia="仿宋_GB2312" w:hAnsi="仿宋" w:cs="仿宋_GB2312" w:hint="eastAsia"/>
          <w:color w:val="000000" w:themeColor="text1"/>
          <w:spacing w:val="-6"/>
          <w:kern w:val="0"/>
          <w:sz w:val="28"/>
          <w:szCs w:val="28"/>
        </w:rPr>
        <w:t>大学生</w:t>
      </w:r>
      <w:r w:rsidRPr="002C3240">
        <w:rPr>
          <w:rFonts w:ascii="仿宋_GB2312" w:eastAsia="仿宋_GB2312" w:hAnsi="仿宋" w:cs="仿宋_GB2312" w:hint="eastAsia"/>
          <w:color w:val="000000" w:themeColor="text1"/>
          <w:spacing w:val="-6"/>
          <w:kern w:val="0"/>
          <w:sz w:val="28"/>
          <w:szCs w:val="28"/>
        </w:rPr>
        <w:t>社会观察活动等项目平台主动开展宣传。</w:t>
      </w:r>
    </w:p>
    <w:p w:rsidR="00A51EE9"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sidRPr="002C3240">
        <w:rPr>
          <w:rFonts w:ascii="仿宋_GB2312" w:eastAsia="仿宋_GB2312" w:hAnsi="仿宋" w:cs="仿宋_GB2312" w:hint="eastAsia"/>
          <w:color w:val="000000" w:themeColor="text1"/>
          <w:spacing w:val="-6"/>
          <w:kern w:val="0"/>
          <w:sz w:val="28"/>
          <w:szCs w:val="28"/>
        </w:rPr>
        <w:lastRenderedPageBreak/>
        <w:t>注：</w:t>
      </w:r>
      <w:r>
        <w:rPr>
          <w:rFonts w:ascii="仿宋_GB2312" w:eastAsia="仿宋_GB2312" w:hAnsi="仿宋" w:cs="仿宋_GB2312" w:hint="eastAsia"/>
          <w:color w:val="000000" w:themeColor="text1"/>
          <w:spacing w:val="-6"/>
          <w:kern w:val="0"/>
          <w:sz w:val="28"/>
          <w:szCs w:val="28"/>
        </w:rPr>
        <w:t>活力</w:t>
      </w:r>
      <w:r w:rsidRPr="002C3240">
        <w:rPr>
          <w:rFonts w:ascii="仿宋_GB2312" w:eastAsia="仿宋_GB2312" w:hAnsi="仿宋" w:cs="仿宋_GB2312" w:hint="eastAsia"/>
          <w:color w:val="000000" w:themeColor="text1"/>
          <w:spacing w:val="-6"/>
          <w:kern w:val="0"/>
          <w:sz w:val="28"/>
          <w:szCs w:val="28"/>
        </w:rPr>
        <w:t>团支部标兵通过公开答辩确定。</w:t>
      </w:r>
    </w:p>
    <w:p w:rsidR="00A51EE9" w:rsidRPr="00C243D4" w:rsidRDefault="00A51EE9" w:rsidP="00A51EE9">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三</w:t>
      </w:r>
      <w:r w:rsidRPr="00C243D4">
        <w:rPr>
          <w:rFonts w:ascii="仿宋_GB2312" w:eastAsia="仿宋_GB2312" w:hAnsi="仿宋" w:cs="仿宋_GB2312" w:hint="eastAsia"/>
          <w:b/>
          <w:color w:val="000000" w:themeColor="text1"/>
          <w:spacing w:val="-6"/>
          <w:kern w:val="0"/>
          <w:sz w:val="28"/>
          <w:szCs w:val="28"/>
        </w:rPr>
        <w:t>、十大标兵学生评选标准</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w:t>
      </w:r>
      <w:r w:rsidRPr="00A1387C">
        <w:rPr>
          <w:rFonts w:ascii="仿宋_GB2312" w:eastAsia="仿宋_GB2312" w:hAnsi="仿宋" w:cs="仿宋_GB2312" w:hint="eastAsia"/>
          <w:color w:val="000000" w:themeColor="text1"/>
          <w:spacing w:val="-6"/>
          <w:kern w:val="0"/>
          <w:sz w:val="28"/>
          <w:szCs w:val="28"/>
        </w:rPr>
        <w:t>热爱祖国，热爱人民，拥护中国共产党的领导，坚持党的基本路线和各项方针政策，认真学习实践马列主义、毛泽东思想、邓小平理论和“三个代表”重要思想，全面贯彻</w:t>
      </w:r>
      <w:r>
        <w:rPr>
          <w:rFonts w:ascii="仿宋_GB2312" w:eastAsia="仿宋_GB2312" w:hAnsi="仿宋" w:cs="仿宋_GB2312" w:hint="eastAsia"/>
          <w:color w:val="000000" w:themeColor="text1"/>
          <w:spacing w:val="-6"/>
          <w:kern w:val="0"/>
          <w:sz w:val="28"/>
          <w:szCs w:val="28"/>
        </w:rPr>
        <w:t>落实科学发展观，遵守各项法律法规，在同学中发挥榜样示范作用，是青年追求政治进步的楷模。</w:t>
      </w:r>
    </w:p>
    <w:p w:rsidR="00A51EE9"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w:t>
      </w:r>
      <w:r w:rsidRPr="002C3240">
        <w:rPr>
          <w:rFonts w:ascii="仿宋_GB2312" w:eastAsia="仿宋_GB2312" w:hAnsi="仿宋" w:cs="仿宋_GB2312" w:hint="eastAsia"/>
          <w:color w:val="000000" w:themeColor="text1"/>
          <w:spacing w:val="-6"/>
          <w:kern w:val="0"/>
          <w:sz w:val="28"/>
          <w:szCs w:val="28"/>
        </w:rPr>
        <w:t>学习成绩优良，年度平均学分绩点</w:t>
      </w:r>
      <w:r>
        <w:rPr>
          <w:rFonts w:ascii="仿宋_GB2312" w:eastAsia="仿宋_GB2312" w:hAnsi="仿宋" w:cs="仿宋_GB2312" w:hint="eastAsia"/>
          <w:color w:val="000000" w:themeColor="text1"/>
          <w:spacing w:val="-6"/>
          <w:kern w:val="0"/>
          <w:sz w:val="28"/>
          <w:szCs w:val="28"/>
        </w:rPr>
        <w:t>在</w:t>
      </w:r>
      <w:r w:rsidRPr="002C3240">
        <w:rPr>
          <w:rFonts w:ascii="仿宋_GB2312" w:eastAsia="仿宋_GB2312" w:hAnsi="仿宋" w:cs="仿宋_GB2312" w:hint="eastAsia"/>
          <w:color w:val="000000" w:themeColor="text1"/>
          <w:spacing w:val="-6"/>
          <w:kern w:val="0"/>
          <w:sz w:val="28"/>
          <w:szCs w:val="28"/>
        </w:rPr>
        <w:t>3.0以上，无不及格课程；</w:t>
      </w:r>
      <w:r>
        <w:rPr>
          <w:rFonts w:ascii="仿宋_GB2312" w:eastAsia="仿宋_GB2312" w:hAnsi="仿宋" w:cs="仿宋_GB2312" w:hint="eastAsia"/>
          <w:color w:val="000000" w:themeColor="text1"/>
          <w:spacing w:val="-6"/>
          <w:kern w:val="0"/>
          <w:sz w:val="28"/>
          <w:szCs w:val="28"/>
        </w:rPr>
        <w:t>个人事迹特别突出，或受到省级以上表彰者，</w:t>
      </w:r>
      <w:r w:rsidRPr="002C3240">
        <w:rPr>
          <w:rFonts w:ascii="仿宋_GB2312" w:eastAsia="仿宋_GB2312" w:hAnsi="仿宋" w:cs="仿宋_GB2312" w:hint="eastAsia"/>
          <w:color w:val="000000" w:themeColor="text1"/>
          <w:spacing w:val="-6"/>
          <w:kern w:val="0"/>
          <w:sz w:val="28"/>
          <w:szCs w:val="28"/>
        </w:rPr>
        <w:t>学习成绩可适当放宽。</w:t>
      </w:r>
    </w:p>
    <w:p w:rsidR="00A51EE9" w:rsidRPr="00767E4E"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w:t>
      </w:r>
      <w:r w:rsidRPr="00767E4E">
        <w:rPr>
          <w:rFonts w:ascii="仿宋_GB2312" w:eastAsia="仿宋_GB2312" w:hAnsi="仿宋" w:cs="仿宋_GB2312" w:hint="eastAsia"/>
          <w:color w:val="000000" w:themeColor="text1"/>
          <w:spacing w:val="-6"/>
          <w:kern w:val="0"/>
          <w:sz w:val="28"/>
          <w:szCs w:val="28"/>
        </w:rPr>
        <w:t>关心集体，</w:t>
      </w:r>
      <w:r>
        <w:rPr>
          <w:rFonts w:ascii="仿宋_GB2312" w:eastAsia="仿宋_GB2312" w:hAnsi="仿宋" w:cs="仿宋_GB2312" w:hint="eastAsia"/>
          <w:color w:val="000000" w:themeColor="text1"/>
          <w:spacing w:val="-6"/>
          <w:kern w:val="0"/>
          <w:sz w:val="28"/>
          <w:szCs w:val="28"/>
        </w:rPr>
        <w:t>友爱同学，乐于奉献，积极参加各种社会工作和服务活动，表现优异</w:t>
      </w:r>
      <w:r w:rsidRPr="00767E4E">
        <w:rPr>
          <w:rFonts w:ascii="仿宋_GB2312" w:eastAsia="仿宋_GB2312" w:hAnsi="仿宋" w:cs="仿宋_GB2312" w:hint="eastAsia"/>
          <w:color w:val="000000" w:themeColor="text1"/>
          <w:spacing w:val="-6"/>
          <w:kern w:val="0"/>
          <w:sz w:val="28"/>
          <w:szCs w:val="28"/>
        </w:rPr>
        <w:t>，并获得</w:t>
      </w:r>
      <w:r>
        <w:rPr>
          <w:rFonts w:ascii="仿宋_GB2312" w:eastAsia="仿宋_GB2312" w:hAnsi="仿宋" w:cs="仿宋_GB2312" w:hint="eastAsia"/>
          <w:color w:val="000000" w:themeColor="text1"/>
          <w:spacing w:val="-6"/>
          <w:kern w:val="0"/>
          <w:sz w:val="28"/>
          <w:szCs w:val="28"/>
        </w:rPr>
        <w:t>学</w:t>
      </w:r>
      <w:r w:rsidRPr="00767E4E">
        <w:rPr>
          <w:rFonts w:ascii="仿宋_GB2312" w:eastAsia="仿宋_GB2312" w:hAnsi="仿宋" w:cs="仿宋_GB2312" w:hint="eastAsia"/>
          <w:color w:val="000000" w:themeColor="text1"/>
          <w:spacing w:val="-6"/>
          <w:kern w:val="0"/>
          <w:sz w:val="28"/>
          <w:szCs w:val="28"/>
        </w:rPr>
        <w:t>校、</w:t>
      </w:r>
      <w:r>
        <w:rPr>
          <w:rFonts w:ascii="仿宋_GB2312" w:eastAsia="仿宋_GB2312" w:hAnsi="仿宋" w:cs="仿宋_GB2312" w:hint="eastAsia"/>
          <w:color w:val="000000" w:themeColor="text1"/>
          <w:spacing w:val="-6"/>
          <w:kern w:val="0"/>
          <w:sz w:val="28"/>
          <w:szCs w:val="28"/>
        </w:rPr>
        <w:t>学院（课部）和社会广泛认可。</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4、</w:t>
      </w:r>
      <w:r w:rsidRPr="002C3240">
        <w:rPr>
          <w:rFonts w:ascii="仿宋_GB2312" w:eastAsia="仿宋_GB2312" w:hAnsi="仿宋" w:cs="仿宋_GB2312" w:hint="eastAsia"/>
          <w:color w:val="000000" w:themeColor="text1"/>
          <w:spacing w:val="-6"/>
          <w:kern w:val="0"/>
          <w:sz w:val="28"/>
          <w:szCs w:val="28"/>
        </w:rPr>
        <w:t>在某一领域（如：学习、科技、创新、创业、社会</w:t>
      </w:r>
      <w:r>
        <w:rPr>
          <w:rFonts w:ascii="仿宋_GB2312" w:eastAsia="仿宋_GB2312" w:hAnsi="仿宋" w:cs="仿宋_GB2312" w:hint="eastAsia"/>
          <w:color w:val="000000" w:themeColor="text1"/>
          <w:spacing w:val="-6"/>
          <w:kern w:val="0"/>
          <w:sz w:val="28"/>
          <w:szCs w:val="28"/>
        </w:rPr>
        <w:t>实践</w:t>
      </w:r>
      <w:r w:rsidRPr="002C3240">
        <w:rPr>
          <w:rFonts w:ascii="仿宋_GB2312" w:eastAsia="仿宋_GB2312" w:hAnsi="仿宋" w:cs="仿宋_GB2312" w:hint="eastAsia"/>
          <w:color w:val="000000" w:themeColor="text1"/>
          <w:spacing w:val="-6"/>
          <w:kern w:val="0"/>
          <w:sz w:val="28"/>
          <w:szCs w:val="28"/>
        </w:rPr>
        <w:t>、志愿服务等）成绩显著、事迹突出，在青年大学生中起到表率作用。</w:t>
      </w:r>
    </w:p>
    <w:p w:rsidR="00A51EE9" w:rsidRPr="00C243D4" w:rsidRDefault="00A51EE9" w:rsidP="00A51EE9">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四、优秀共青团员评选</w:t>
      </w:r>
      <w:r w:rsidRPr="00C243D4">
        <w:rPr>
          <w:rFonts w:ascii="仿宋_GB2312" w:eastAsia="仿宋_GB2312" w:hAnsi="仿宋" w:cs="仿宋_GB2312" w:hint="eastAsia"/>
          <w:b/>
          <w:color w:val="000000" w:themeColor="text1"/>
          <w:spacing w:val="-6"/>
          <w:kern w:val="0"/>
          <w:sz w:val="28"/>
          <w:szCs w:val="28"/>
        </w:rPr>
        <w:t>标准</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w:t>
      </w:r>
      <w:r w:rsidRPr="002C3240">
        <w:rPr>
          <w:rFonts w:ascii="仿宋_GB2312" w:eastAsia="仿宋_GB2312" w:hAnsi="仿宋" w:cs="仿宋_GB2312" w:hint="eastAsia"/>
          <w:color w:val="000000" w:themeColor="text1"/>
          <w:spacing w:val="-6"/>
          <w:kern w:val="0"/>
          <w:sz w:val="28"/>
          <w:szCs w:val="28"/>
        </w:rPr>
        <w:t>政治素质</w:t>
      </w:r>
      <w:r>
        <w:rPr>
          <w:rFonts w:ascii="仿宋_GB2312" w:eastAsia="仿宋_GB2312" w:hAnsi="仿宋" w:cs="仿宋_GB2312" w:hint="eastAsia"/>
          <w:color w:val="000000" w:themeColor="text1"/>
          <w:spacing w:val="-6"/>
          <w:kern w:val="0"/>
          <w:sz w:val="28"/>
          <w:szCs w:val="28"/>
        </w:rPr>
        <w:t>好</w:t>
      </w:r>
      <w:r w:rsidRPr="002C3240">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color w:val="000000" w:themeColor="text1"/>
          <w:spacing w:val="-6"/>
          <w:kern w:val="0"/>
          <w:sz w:val="28"/>
          <w:szCs w:val="28"/>
        </w:rPr>
        <w:t>政治立场坚定，思想积极进步，</w:t>
      </w:r>
      <w:r w:rsidRPr="002C3240">
        <w:rPr>
          <w:rFonts w:ascii="仿宋_GB2312" w:eastAsia="仿宋_GB2312" w:hAnsi="仿宋" w:cs="仿宋_GB2312" w:hint="eastAsia"/>
          <w:color w:val="000000" w:themeColor="text1"/>
          <w:spacing w:val="-6"/>
          <w:kern w:val="0"/>
          <w:sz w:val="28"/>
          <w:szCs w:val="28"/>
        </w:rPr>
        <w:t>认真</w:t>
      </w:r>
      <w:r w:rsidRPr="002C3240">
        <w:rPr>
          <w:rFonts w:ascii="仿宋_GB2312" w:eastAsia="仿宋_GB2312" w:hAnsi="仿宋" w:cs="仿宋_GB2312"/>
          <w:color w:val="000000" w:themeColor="text1"/>
          <w:spacing w:val="-6"/>
          <w:kern w:val="0"/>
          <w:sz w:val="28"/>
          <w:szCs w:val="28"/>
        </w:rPr>
        <w:t>学习马列主义、毛泽东思想、邓小平理论和</w:t>
      </w:r>
      <w:r w:rsidRPr="002C3240">
        <w:rPr>
          <w:rFonts w:ascii="仿宋_GB2312" w:eastAsia="仿宋_GB2312" w:hAnsi="仿宋" w:cs="仿宋_GB2312"/>
          <w:color w:val="000000" w:themeColor="text1"/>
          <w:spacing w:val="-6"/>
          <w:kern w:val="0"/>
          <w:sz w:val="28"/>
          <w:szCs w:val="28"/>
        </w:rPr>
        <w:t>“</w:t>
      </w:r>
      <w:r w:rsidRPr="002C3240">
        <w:rPr>
          <w:rFonts w:ascii="仿宋_GB2312" w:eastAsia="仿宋_GB2312" w:hAnsi="仿宋" w:cs="仿宋_GB2312"/>
          <w:color w:val="000000" w:themeColor="text1"/>
          <w:spacing w:val="-6"/>
          <w:kern w:val="0"/>
          <w:sz w:val="28"/>
          <w:szCs w:val="28"/>
        </w:rPr>
        <w:t>三个代表</w:t>
      </w:r>
      <w:r w:rsidRPr="002C3240">
        <w:rPr>
          <w:rFonts w:ascii="仿宋_GB2312" w:eastAsia="仿宋_GB2312" w:hAnsi="仿宋" w:cs="仿宋_GB2312"/>
          <w:color w:val="000000" w:themeColor="text1"/>
          <w:spacing w:val="-6"/>
          <w:kern w:val="0"/>
          <w:sz w:val="28"/>
          <w:szCs w:val="28"/>
        </w:rPr>
        <w:t>”</w:t>
      </w:r>
      <w:r w:rsidRPr="002C3240">
        <w:rPr>
          <w:rFonts w:ascii="仿宋_GB2312" w:eastAsia="仿宋_GB2312" w:hAnsi="仿宋" w:cs="仿宋_GB2312"/>
          <w:color w:val="000000" w:themeColor="text1"/>
          <w:spacing w:val="-6"/>
          <w:kern w:val="0"/>
          <w:sz w:val="28"/>
          <w:szCs w:val="28"/>
        </w:rPr>
        <w:t>重要思想，按照科学发展观的要求，坚决贯彻执行党的基本路线和各项方针、政策，具有较高的政治理论水平，</w:t>
      </w:r>
      <w:r w:rsidRPr="002C3240">
        <w:rPr>
          <w:rFonts w:ascii="仿宋_GB2312" w:eastAsia="仿宋_GB2312" w:hAnsi="仿宋" w:cs="仿宋_GB2312" w:hint="eastAsia"/>
          <w:color w:val="000000" w:themeColor="text1"/>
          <w:spacing w:val="-6"/>
          <w:kern w:val="0"/>
          <w:sz w:val="28"/>
          <w:szCs w:val="28"/>
        </w:rPr>
        <w:t>主动向党组织靠拢，争做新时期</w:t>
      </w:r>
      <w:r>
        <w:rPr>
          <w:rFonts w:ascii="仿宋_GB2312" w:eastAsia="仿宋_GB2312" w:hAnsi="仿宋" w:cs="仿宋_GB2312" w:hint="eastAsia"/>
          <w:color w:val="000000" w:themeColor="text1"/>
          <w:spacing w:val="-6"/>
          <w:kern w:val="0"/>
          <w:sz w:val="28"/>
          <w:szCs w:val="28"/>
        </w:rPr>
        <w:t>“六有”大学生</w:t>
      </w:r>
      <w:r w:rsidRPr="002C3240">
        <w:rPr>
          <w:rFonts w:ascii="仿宋_GB2312" w:eastAsia="仿宋_GB2312" w:hAnsi="仿宋" w:cs="仿宋_GB2312" w:hint="eastAsia"/>
          <w:color w:val="000000" w:themeColor="text1"/>
          <w:spacing w:val="-6"/>
          <w:kern w:val="0"/>
          <w:sz w:val="28"/>
          <w:szCs w:val="28"/>
        </w:rPr>
        <w:t>。</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w:t>
      </w:r>
      <w:r w:rsidRPr="002C3240">
        <w:rPr>
          <w:rFonts w:ascii="仿宋_GB2312" w:eastAsia="仿宋_GB2312" w:hAnsi="仿宋" w:cs="仿宋_GB2312" w:hint="eastAsia"/>
          <w:color w:val="000000" w:themeColor="text1"/>
          <w:spacing w:val="-6"/>
          <w:kern w:val="0"/>
          <w:sz w:val="28"/>
          <w:szCs w:val="28"/>
        </w:rPr>
        <w:t>团员意识强。</w:t>
      </w:r>
      <w:r w:rsidRPr="002C3240">
        <w:rPr>
          <w:rFonts w:ascii="仿宋_GB2312" w:eastAsia="仿宋_GB2312" w:hAnsi="仿宋" w:cs="仿宋_GB2312"/>
          <w:color w:val="000000" w:themeColor="text1"/>
          <w:spacing w:val="-6"/>
          <w:kern w:val="0"/>
          <w:sz w:val="28"/>
          <w:szCs w:val="28"/>
        </w:rPr>
        <w:t>热爱团的事业，遵守《团章》规定，履行团员义务</w:t>
      </w:r>
      <w:r w:rsidRPr="002C3240">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color w:val="000000" w:themeColor="text1"/>
          <w:spacing w:val="-6"/>
          <w:kern w:val="0"/>
          <w:sz w:val="28"/>
          <w:szCs w:val="28"/>
        </w:rPr>
        <w:t>按时缴纳团费，自觉执行团的各项决议，主动为团的工作</w:t>
      </w:r>
      <w:r>
        <w:rPr>
          <w:rFonts w:ascii="仿宋_GB2312" w:eastAsia="仿宋_GB2312" w:hAnsi="仿宋" w:cs="仿宋_GB2312" w:hint="eastAsia"/>
          <w:color w:val="000000" w:themeColor="text1"/>
          <w:spacing w:val="-6"/>
          <w:kern w:val="0"/>
          <w:sz w:val="28"/>
          <w:szCs w:val="28"/>
        </w:rPr>
        <w:t>献计献策</w:t>
      </w:r>
      <w:r w:rsidRPr="002C3240">
        <w:rPr>
          <w:rFonts w:ascii="仿宋_GB2312" w:eastAsia="仿宋_GB2312" w:hAnsi="仿宋" w:cs="仿宋_GB2312"/>
          <w:color w:val="000000" w:themeColor="text1"/>
          <w:spacing w:val="-6"/>
          <w:kern w:val="0"/>
          <w:sz w:val="28"/>
          <w:szCs w:val="28"/>
        </w:rPr>
        <w:t>，积极参加团的各项活动，</w:t>
      </w:r>
      <w:r w:rsidRPr="002C3240">
        <w:rPr>
          <w:rFonts w:ascii="仿宋_GB2312" w:eastAsia="仿宋_GB2312" w:hAnsi="仿宋" w:cs="仿宋_GB2312" w:hint="eastAsia"/>
          <w:color w:val="000000" w:themeColor="text1"/>
          <w:spacing w:val="-6"/>
          <w:kern w:val="0"/>
          <w:sz w:val="28"/>
          <w:szCs w:val="28"/>
        </w:rPr>
        <w:t>认真</w:t>
      </w:r>
      <w:r w:rsidRPr="002C3240">
        <w:rPr>
          <w:rFonts w:ascii="仿宋_GB2312" w:eastAsia="仿宋_GB2312" w:hAnsi="仿宋" w:cs="仿宋_GB2312"/>
          <w:color w:val="000000" w:themeColor="text1"/>
          <w:spacing w:val="-6"/>
          <w:kern w:val="0"/>
          <w:sz w:val="28"/>
          <w:szCs w:val="28"/>
        </w:rPr>
        <w:t>完成团组织交给的各项任务。</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w:t>
      </w:r>
      <w:r w:rsidRPr="002C3240">
        <w:rPr>
          <w:rFonts w:ascii="仿宋_GB2312" w:eastAsia="仿宋_GB2312" w:hAnsi="仿宋" w:cs="仿宋_GB2312" w:hint="eastAsia"/>
          <w:color w:val="000000" w:themeColor="text1"/>
          <w:spacing w:val="-6"/>
          <w:kern w:val="0"/>
          <w:sz w:val="28"/>
          <w:szCs w:val="28"/>
        </w:rPr>
        <w:t>同学威信高。</w:t>
      </w:r>
      <w:r w:rsidRPr="002C3240">
        <w:rPr>
          <w:rFonts w:ascii="仿宋_GB2312" w:eastAsia="仿宋_GB2312" w:hAnsi="仿宋" w:cs="仿宋_GB2312"/>
          <w:color w:val="000000" w:themeColor="text1"/>
          <w:spacing w:val="-6"/>
          <w:kern w:val="0"/>
          <w:sz w:val="28"/>
          <w:szCs w:val="28"/>
        </w:rPr>
        <w:t>尊敬师长</w:t>
      </w:r>
      <w:r w:rsidRPr="002C3240">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color w:val="000000" w:themeColor="text1"/>
          <w:spacing w:val="-6"/>
          <w:kern w:val="0"/>
          <w:sz w:val="28"/>
          <w:szCs w:val="28"/>
        </w:rPr>
        <w:t>团结同学</w:t>
      </w:r>
      <w:r w:rsidRPr="002C3240">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color w:val="000000" w:themeColor="text1"/>
          <w:spacing w:val="-6"/>
          <w:kern w:val="0"/>
          <w:sz w:val="28"/>
          <w:szCs w:val="28"/>
        </w:rPr>
        <w:t>关心集体</w:t>
      </w:r>
      <w:r w:rsidRPr="002C3240">
        <w:rPr>
          <w:rFonts w:ascii="仿宋_GB2312" w:eastAsia="仿宋_GB2312" w:hAnsi="仿宋" w:cs="仿宋_GB2312" w:hint="eastAsia"/>
          <w:color w:val="000000" w:themeColor="text1"/>
          <w:spacing w:val="-6"/>
          <w:kern w:val="0"/>
          <w:sz w:val="28"/>
          <w:szCs w:val="28"/>
        </w:rPr>
        <w:t>、以身作则，模范</w:t>
      </w:r>
      <w:r w:rsidRPr="002C3240">
        <w:rPr>
          <w:rFonts w:ascii="仿宋_GB2312" w:eastAsia="仿宋_GB2312" w:hAnsi="仿宋" w:cs="仿宋_GB2312"/>
          <w:color w:val="000000" w:themeColor="text1"/>
          <w:spacing w:val="-6"/>
          <w:kern w:val="0"/>
          <w:sz w:val="28"/>
          <w:szCs w:val="28"/>
        </w:rPr>
        <w:t>遵守校纪校规，勇于同不良行为作斗争</w:t>
      </w:r>
      <w:r w:rsidRPr="002C3240">
        <w:rPr>
          <w:rFonts w:ascii="仿宋_GB2312" w:eastAsia="仿宋_GB2312" w:hAnsi="仿宋" w:cs="仿宋_GB2312" w:hint="eastAsia"/>
          <w:color w:val="000000" w:themeColor="text1"/>
          <w:spacing w:val="-6"/>
          <w:kern w:val="0"/>
          <w:sz w:val="28"/>
          <w:szCs w:val="28"/>
        </w:rPr>
        <w:t>，无考试舞弊等</w:t>
      </w:r>
      <w:r>
        <w:rPr>
          <w:rFonts w:ascii="仿宋_GB2312" w:eastAsia="仿宋_GB2312" w:hAnsi="仿宋" w:cs="仿宋_GB2312" w:hint="eastAsia"/>
          <w:color w:val="000000" w:themeColor="text1"/>
          <w:spacing w:val="-6"/>
          <w:kern w:val="0"/>
          <w:sz w:val="28"/>
          <w:szCs w:val="28"/>
        </w:rPr>
        <w:t>违法、</w:t>
      </w:r>
      <w:r w:rsidRPr="002C3240">
        <w:rPr>
          <w:rFonts w:ascii="仿宋_GB2312" w:eastAsia="仿宋_GB2312" w:hAnsi="仿宋" w:cs="仿宋_GB2312" w:hint="eastAsia"/>
          <w:color w:val="000000" w:themeColor="text1"/>
          <w:spacing w:val="-6"/>
          <w:kern w:val="0"/>
          <w:sz w:val="28"/>
          <w:szCs w:val="28"/>
        </w:rPr>
        <w:t>违纪处分记录，</w:t>
      </w:r>
      <w:r w:rsidRPr="002C3240">
        <w:rPr>
          <w:rFonts w:ascii="仿宋_GB2312" w:eastAsia="仿宋_GB2312" w:hAnsi="仿宋" w:cs="仿宋_GB2312"/>
          <w:color w:val="000000" w:themeColor="text1"/>
          <w:spacing w:val="-6"/>
          <w:kern w:val="0"/>
          <w:sz w:val="28"/>
          <w:szCs w:val="28"/>
        </w:rPr>
        <w:t>在团员青年中具有较高的威信。</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4、</w:t>
      </w:r>
      <w:r w:rsidRPr="002C3240">
        <w:rPr>
          <w:rFonts w:ascii="仿宋_GB2312" w:eastAsia="仿宋_GB2312" w:hAnsi="仿宋" w:cs="仿宋_GB2312" w:hint="eastAsia"/>
          <w:color w:val="000000" w:themeColor="text1"/>
          <w:spacing w:val="-6"/>
          <w:kern w:val="0"/>
          <w:sz w:val="28"/>
          <w:szCs w:val="28"/>
        </w:rPr>
        <w:t>学习成绩优。学习</w:t>
      </w:r>
      <w:r>
        <w:rPr>
          <w:rFonts w:ascii="仿宋_GB2312" w:eastAsia="仿宋_GB2312" w:hAnsi="仿宋" w:cs="仿宋_GB2312" w:hint="eastAsia"/>
          <w:color w:val="000000" w:themeColor="text1"/>
          <w:spacing w:val="-6"/>
          <w:kern w:val="0"/>
          <w:sz w:val="28"/>
          <w:szCs w:val="28"/>
        </w:rPr>
        <w:t>目标</w:t>
      </w:r>
      <w:r w:rsidRPr="002C3240">
        <w:rPr>
          <w:rFonts w:ascii="仿宋_GB2312" w:eastAsia="仿宋_GB2312" w:hAnsi="仿宋" w:cs="仿宋_GB2312" w:hint="eastAsia"/>
          <w:color w:val="000000" w:themeColor="text1"/>
          <w:spacing w:val="-6"/>
          <w:kern w:val="0"/>
          <w:sz w:val="28"/>
          <w:szCs w:val="28"/>
        </w:rPr>
        <w:t>明确、学习</w:t>
      </w:r>
      <w:r w:rsidRPr="002C3240">
        <w:rPr>
          <w:rFonts w:ascii="仿宋_GB2312" w:eastAsia="仿宋_GB2312" w:hAnsi="仿宋" w:cs="仿宋_GB2312"/>
          <w:color w:val="000000" w:themeColor="text1"/>
          <w:spacing w:val="-6"/>
          <w:kern w:val="0"/>
          <w:sz w:val="28"/>
          <w:szCs w:val="28"/>
        </w:rPr>
        <w:t>态度端正，</w:t>
      </w:r>
      <w:r w:rsidRPr="002C3240">
        <w:rPr>
          <w:rFonts w:ascii="仿宋_GB2312" w:eastAsia="仿宋_GB2312" w:hAnsi="仿宋" w:cs="仿宋_GB2312" w:hint="eastAsia"/>
          <w:color w:val="000000" w:themeColor="text1"/>
          <w:spacing w:val="-6"/>
          <w:kern w:val="0"/>
          <w:sz w:val="28"/>
          <w:szCs w:val="28"/>
        </w:rPr>
        <w:t>学年综合测评</w:t>
      </w:r>
      <w:r>
        <w:rPr>
          <w:rFonts w:ascii="仿宋_GB2312" w:eastAsia="仿宋_GB2312" w:hAnsi="仿宋" w:cs="仿宋_GB2312" w:hint="eastAsia"/>
          <w:color w:val="000000" w:themeColor="text1"/>
          <w:spacing w:val="-6"/>
          <w:kern w:val="0"/>
          <w:sz w:val="28"/>
          <w:szCs w:val="28"/>
        </w:rPr>
        <w:t>成绩在</w:t>
      </w:r>
      <w:r w:rsidRPr="002C3240">
        <w:rPr>
          <w:rFonts w:ascii="仿宋_GB2312" w:eastAsia="仿宋_GB2312" w:hAnsi="仿宋" w:cs="仿宋_GB2312" w:hint="eastAsia"/>
          <w:color w:val="000000" w:themeColor="text1"/>
          <w:spacing w:val="-6"/>
          <w:kern w:val="0"/>
          <w:sz w:val="28"/>
          <w:szCs w:val="28"/>
        </w:rPr>
        <w:t>班级</w:t>
      </w:r>
      <w:r>
        <w:rPr>
          <w:rFonts w:ascii="仿宋_GB2312" w:eastAsia="仿宋_GB2312" w:hAnsi="仿宋" w:cs="仿宋_GB2312" w:hint="eastAsia"/>
          <w:color w:val="000000" w:themeColor="text1"/>
          <w:spacing w:val="-6"/>
          <w:kern w:val="0"/>
          <w:sz w:val="28"/>
          <w:szCs w:val="28"/>
        </w:rPr>
        <w:t>名列前茅</w:t>
      </w:r>
      <w:r w:rsidRPr="002C3240">
        <w:rPr>
          <w:rFonts w:ascii="仿宋_GB2312" w:eastAsia="仿宋_GB2312" w:hAnsi="仿宋" w:cs="仿宋_GB2312" w:hint="eastAsia"/>
          <w:color w:val="000000" w:themeColor="text1"/>
          <w:spacing w:val="-6"/>
          <w:kern w:val="0"/>
          <w:sz w:val="28"/>
          <w:szCs w:val="28"/>
        </w:rPr>
        <w:t>，学分绩点</w:t>
      </w:r>
      <w:r>
        <w:rPr>
          <w:rFonts w:ascii="仿宋_GB2312" w:eastAsia="仿宋_GB2312" w:hAnsi="仿宋" w:cs="仿宋_GB2312" w:hint="eastAsia"/>
          <w:color w:val="000000" w:themeColor="text1"/>
          <w:spacing w:val="-6"/>
          <w:kern w:val="0"/>
          <w:sz w:val="28"/>
          <w:szCs w:val="28"/>
        </w:rPr>
        <w:t>2.8</w:t>
      </w:r>
      <w:r w:rsidRPr="002C3240">
        <w:rPr>
          <w:rFonts w:ascii="仿宋_GB2312" w:eastAsia="仿宋_GB2312" w:hAnsi="仿宋" w:cs="仿宋_GB2312" w:hint="eastAsia"/>
          <w:color w:val="000000" w:themeColor="text1"/>
          <w:spacing w:val="-6"/>
          <w:kern w:val="0"/>
          <w:sz w:val="28"/>
          <w:szCs w:val="28"/>
        </w:rPr>
        <w:t>以上，无不及格科目；二、三年级学生CET4成绩425分以上，四年级学生CET6成绩425分以上（英语专业三、四年级学生通过TEM4）。</w:t>
      </w:r>
    </w:p>
    <w:p w:rsidR="00A51EE9" w:rsidRPr="00C243D4" w:rsidRDefault="00A51EE9" w:rsidP="00A51EE9">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五、优秀共青团干部评选</w:t>
      </w:r>
      <w:r w:rsidRPr="00C243D4">
        <w:rPr>
          <w:rFonts w:ascii="仿宋_GB2312" w:eastAsia="仿宋_GB2312" w:hAnsi="仿宋" w:cs="仿宋_GB2312" w:hint="eastAsia"/>
          <w:b/>
          <w:color w:val="000000" w:themeColor="text1"/>
          <w:spacing w:val="-6"/>
          <w:kern w:val="0"/>
          <w:sz w:val="28"/>
          <w:szCs w:val="28"/>
        </w:rPr>
        <w:t>标准</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sidRPr="002C3240">
        <w:rPr>
          <w:rFonts w:ascii="仿宋_GB2312" w:eastAsia="仿宋_GB2312" w:hAnsi="仿宋" w:cs="仿宋_GB2312"/>
          <w:color w:val="000000" w:themeColor="text1"/>
          <w:spacing w:val="-6"/>
          <w:kern w:val="0"/>
          <w:sz w:val="28"/>
          <w:szCs w:val="28"/>
        </w:rPr>
        <w:t>除具备优秀共青团员评选条件1</w:t>
      </w:r>
      <w:r w:rsidRPr="002C3240">
        <w:rPr>
          <w:rFonts w:ascii="仿宋_GB2312" w:eastAsia="仿宋_GB2312" w:hAnsi="仿宋" w:cs="仿宋_GB2312" w:hint="eastAsia"/>
          <w:color w:val="000000" w:themeColor="text1"/>
          <w:spacing w:val="-6"/>
          <w:kern w:val="0"/>
          <w:sz w:val="28"/>
          <w:szCs w:val="28"/>
        </w:rPr>
        <w:t>-3</w:t>
      </w:r>
      <w:r w:rsidRPr="002C3240">
        <w:rPr>
          <w:rFonts w:ascii="仿宋_GB2312" w:eastAsia="仿宋_GB2312" w:hAnsi="仿宋" w:cs="仿宋_GB2312"/>
          <w:color w:val="000000" w:themeColor="text1"/>
          <w:spacing w:val="-6"/>
          <w:kern w:val="0"/>
          <w:sz w:val="28"/>
          <w:szCs w:val="28"/>
        </w:rPr>
        <w:t xml:space="preserve">条外，还应符合下列条件： </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1、业务</w:t>
      </w:r>
      <w:r w:rsidRPr="002C3240">
        <w:rPr>
          <w:rFonts w:ascii="仿宋_GB2312" w:eastAsia="仿宋_GB2312" w:hAnsi="仿宋" w:cs="仿宋_GB2312" w:hint="eastAsia"/>
          <w:color w:val="000000" w:themeColor="text1"/>
          <w:spacing w:val="-6"/>
          <w:kern w:val="0"/>
          <w:sz w:val="28"/>
          <w:szCs w:val="28"/>
        </w:rPr>
        <w:t>能力强。热爱团学工作，在学生会、社团联合会、班级（团支部）等各级各类学生组织担任学生干部半年以上，工作中讲究工作方</w:t>
      </w:r>
      <w:r w:rsidRPr="002C3240">
        <w:rPr>
          <w:rFonts w:ascii="仿宋_GB2312" w:eastAsia="仿宋_GB2312" w:hAnsi="仿宋" w:cs="仿宋_GB2312" w:hint="eastAsia"/>
          <w:color w:val="000000" w:themeColor="text1"/>
          <w:spacing w:val="-6"/>
          <w:kern w:val="0"/>
          <w:sz w:val="28"/>
          <w:szCs w:val="28"/>
        </w:rPr>
        <w:lastRenderedPageBreak/>
        <w:t>法与工作技巧，群众工作能力强，</w:t>
      </w:r>
      <w:r>
        <w:rPr>
          <w:rFonts w:ascii="仿宋_GB2312" w:eastAsia="仿宋_GB2312" w:hAnsi="仿宋" w:cs="仿宋_GB2312" w:hint="eastAsia"/>
          <w:color w:val="000000" w:themeColor="text1"/>
          <w:spacing w:val="-6"/>
          <w:kern w:val="0"/>
          <w:sz w:val="28"/>
          <w:szCs w:val="28"/>
        </w:rPr>
        <w:t>恪尽职守</w:t>
      </w:r>
      <w:r w:rsidRPr="002C3240">
        <w:rPr>
          <w:rFonts w:ascii="仿宋_GB2312" w:eastAsia="仿宋_GB2312" w:hAnsi="仿宋" w:cs="仿宋_GB2312" w:hint="eastAsia"/>
          <w:color w:val="000000" w:themeColor="text1"/>
          <w:spacing w:val="-6"/>
          <w:kern w:val="0"/>
          <w:sz w:val="28"/>
          <w:szCs w:val="28"/>
        </w:rPr>
        <w:t>，保质保量</w:t>
      </w:r>
      <w:r w:rsidRPr="002C3240">
        <w:rPr>
          <w:rFonts w:ascii="仿宋_GB2312" w:eastAsia="仿宋_GB2312" w:hAnsi="仿宋" w:cs="仿宋_GB2312"/>
          <w:color w:val="000000" w:themeColor="text1"/>
          <w:spacing w:val="-6"/>
          <w:kern w:val="0"/>
          <w:sz w:val="28"/>
          <w:szCs w:val="28"/>
        </w:rPr>
        <w:t>完成各项工作任务，</w:t>
      </w:r>
      <w:r w:rsidRPr="002C3240">
        <w:rPr>
          <w:rFonts w:ascii="仿宋_GB2312" w:eastAsia="仿宋_GB2312" w:hAnsi="仿宋" w:cs="仿宋_GB2312" w:hint="eastAsia"/>
          <w:color w:val="000000" w:themeColor="text1"/>
          <w:spacing w:val="-6"/>
          <w:kern w:val="0"/>
          <w:sz w:val="28"/>
          <w:szCs w:val="28"/>
        </w:rPr>
        <w:t>工作成效显</w:t>
      </w:r>
      <w:r w:rsidRPr="002C3240">
        <w:rPr>
          <w:rFonts w:ascii="仿宋_GB2312" w:eastAsia="仿宋_GB2312" w:hAnsi="仿宋" w:cs="仿宋_GB2312"/>
          <w:color w:val="000000" w:themeColor="text1"/>
          <w:spacing w:val="-6"/>
          <w:kern w:val="0"/>
          <w:sz w:val="28"/>
          <w:szCs w:val="28"/>
        </w:rPr>
        <w:t>著</w:t>
      </w:r>
      <w:r w:rsidRPr="002C3240">
        <w:rPr>
          <w:rFonts w:ascii="仿宋_GB2312" w:eastAsia="仿宋_GB2312" w:hAnsi="仿宋" w:cs="仿宋_GB2312" w:hint="eastAsia"/>
          <w:color w:val="000000" w:themeColor="text1"/>
          <w:spacing w:val="-6"/>
          <w:kern w:val="0"/>
          <w:sz w:val="28"/>
          <w:szCs w:val="28"/>
        </w:rPr>
        <w:t>；所在集体获校级以上集体奖励者可优先考虑。</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w:t>
      </w:r>
      <w:r w:rsidRPr="002C3240">
        <w:rPr>
          <w:rFonts w:ascii="仿宋_GB2312" w:eastAsia="仿宋_GB2312" w:hAnsi="仿宋" w:cs="仿宋_GB2312" w:hint="eastAsia"/>
          <w:color w:val="000000" w:themeColor="text1"/>
          <w:spacing w:val="-6"/>
          <w:kern w:val="0"/>
          <w:sz w:val="28"/>
          <w:szCs w:val="28"/>
        </w:rPr>
        <w:t>工作作风好。</w:t>
      </w:r>
      <w:r>
        <w:rPr>
          <w:rFonts w:ascii="仿宋_GB2312" w:eastAsia="仿宋_GB2312" w:hAnsi="仿宋" w:cs="仿宋_GB2312" w:hint="eastAsia"/>
          <w:color w:val="000000" w:themeColor="text1"/>
          <w:spacing w:val="-6"/>
          <w:kern w:val="0"/>
          <w:sz w:val="28"/>
          <w:szCs w:val="28"/>
        </w:rPr>
        <w:t>能够</w:t>
      </w:r>
      <w:r w:rsidRPr="002C3240">
        <w:rPr>
          <w:rFonts w:ascii="仿宋_GB2312" w:eastAsia="仿宋_GB2312" w:hAnsi="仿宋" w:cs="仿宋_GB2312"/>
          <w:color w:val="000000" w:themeColor="text1"/>
          <w:spacing w:val="-6"/>
          <w:kern w:val="0"/>
          <w:sz w:val="28"/>
          <w:szCs w:val="28"/>
        </w:rPr>
        <w:t>密切联系</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，竭诚服务</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w:t>
      </w:r>
      <w:r>
        <w:rPr>
          <w:rFonts w:ascii="仿宋_GB2312" w:eastAsia="仿宋_GB2312" w:hAnsi="仿宋" w:cs="仿宋_GB2312" w:hint="eastAsia"/>
          <w:color w:val="000000" w:themeColor="text1"/>
          <w:spacing w:val="-6"/>
          <w:kern w:val="0"/>
          <w:sz w:val="28"/>
          <w:szCs w:val="28"/>
        </w:rPr>
        <w:t>不计较</w:t>
      </w:r>
      <w:r w:rsidRPr="002C3240">
        <w:rPr>
          <w:rFonts w:ascii="仿宋_GB2312" w:eastAsia="仿宋_GB2312" w:hAnsi="仿宋" w:cs="仿宋_GB2312" w:hint="eastAsia"/>
          <w:color w:val="000000" w:themeColor="text1"/>
          <w:spacing w:val="-6"/>
          <w:kern w:val="0"/>
          <w:sz w:val="28"/>
          <w:szCs w:val="28"/>
        </w:rPr>
        <w:t>个人得失，</w:t>
      </w:r>
      <w:r w:rsidRPr="002C3240">
        <w:rPr>
          <w:rFonts w:ascii="仿宋_GB2312" w:eastAsia="仿宋_GB2312" w:hAnsi="仿宋" w:cs="仿宋_GB2312"/>
          <w:color w:val="000000" w:themeColor="text1"/>
          <w:spacing w:val="-6"/>
          <w:kern w:val="0"/>
          <w:sz w:val="28"/>
          <w:szCs w:val="28"/>
        </w:rPr>
        <w:t>有</w:t>
      </w:r>
      <w:r w:rsidRPr="002C3240">
        <w:rPr>
          <w:rFonts w:ascii="仿宋_GB2312" w:eastAsia="仿宋_GB2312" w:hAnsi="仿宋" w:cs="仿宋_GB2312" w:hint="eastAsia"/>
          <w:color w:val="000000" w:themeColor="text1"/>
          <w:spacing w:val="-6"/>
          <w:kern w:val="0"/>
          <w:sz w:val="28"/>
          <w:szCs w:val="28"/>
        </w:rPr>
        <w:t>强烈</w:t>
      </w:r>
      <w:r w:rsidRPr="002C3240">
        <w:rPr>
          <w:rFonts w:ascii="仿宋_GB2312" w:eastAsia="仿宋_GB2312" w:hAnsi="仿宋" w:cs="仿宋_GB2312"/>
          <w:color w:val="000000" w:themeColor="text1"/>
          <w:spacing w:val="-6"/>
          <w:kern w:val="0"/>
          <w:sz w:val="28"/>
          <w:szCs w:val="28"/>
        </w:rPr>
        <w:t>的责任感和奉献精神</w:t>
      </w:r>
      <w:r w:rsidRPr="002C3240">
        <w:rPr>
          <w:rFonts w:ascii="仿宋_GB2312" w:eastAsia="仿宋_GB2312" w:hAnsi="仿宋" w:cs="仿宋_GB2312" w:hint="eastAsia"/>
          <w:color w:val="000000" w:themeColor="text1"/>
          <w:spacing w:val="-6"/>
          <w:kern w:val="0"/>
          <w:sz w:val="28"/>
          <w:szCs w:val="28"/>
        </w:rPr>
        <w:t>；</w:t>
      </w:r>
      <w:r>
        <w:rPr>
          <w:rFonts w:ascii="仿宋_GB2312" w:eastAsia="仿宋_GB2312" w:hAnsi="仿宋" w:cs="仿宋_GB2312" w:hint="eastAsia"/>
          <w:color w:val="000000" w:themeColor="text1"/>
          <w:spacing w:val="-6"/>
          <w:kern w:val="0"/>
          <w:sz w:val="28"/>
          <w:szCs w:val="28"/>
        </w:rPr>
        <w:t>团学</w:t>
      </w:r>
      <w:r w:rsidRPr="002C3240">
        <w:rPr>
          <w:rFonts w:ascii="仿宋_GB2312" w:eastAsia="仿宋_GB2312" w:hAnsi="仿宋" w:cs="仿宋_GB2312"/>
          <w:color w:val="000000" w:themeColor="text1"/>
          <w:spacing w:val="-6"/>
          <w:kern w:val="0"/>
          <w:sz w:val="28"/>
          <w:szCs w:val="28"/>
        </w:rPr>
        <w:t>工作中</w:t>
      </w:r>
      <w:r>
        <w:rPr>
          <w:rFonts w:ascii="仿宋_GB2312" w:eastAsia="仿宋_GB2312" w:hAnsi="仿宋" w:cs="仿宋_GB2312" w:hint="eastAsia"/>
          <w:color w:val="000000" w:themeColor="text1"/>
          <w:spacing w:val="-6"/>
          <w:kern w:val="0"/>
          <w:sz w:val="28"/>
          <w:szCs w:val="28"/>
        </w:rPr>
        <w:t>能</w:t>
      </w:r>
      <w:r>
        <w:rPr>
          <w:rFonts w:ascii="仿宋_GB2312" w:eastAsia="仿宋_GB2312" w:hAnsi="仿宋" w:cs="仿宋_GB2312"/>
          <w:color w:val="000000" w:themeColor="text1"/>
          <w:spacing w:val="-6"/>
          <w:kern w:val="0"/>
          <w:sz w:val="28"/>
          <w:szCs w:val="28"/>
        </w:rPr>
        <w:t>够顾全大局，公道正派，光明磊落，不</w:t>
      </w:r>
      <w:r>
        <w:rPr>
          <w:rFonts w:ascii="仿宋_GB2312" w:eastAsia="仿宋_GB2312" w:hAnsi="仿宋" w:cs="仿宋_GB2312" w:hint="eastAsia"/>
          <w:color w:val="000000" w:themeColor="text1"/>
          <w:spacing w:val="-6"/>
          <w:kern w:val="0"/>
          <w:sz w:val="28"/>
          <w:szCs w:val="28"/>
        </w:rPr>
        <w:t>徇私舞弊</w:t>
      </w:r>
      <w:r w:rsidRPr="002C3240">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color w:val="000000" w:themeColor="text1"/>
          <w:spacing w:val="-6"/>
          <w:kern w:val="0"/>
          <w:sz w:val="28"/>
          <w:szCs w:val="28"/>
        </w:rPr>
        <w:t>不</w:t>
      </w:r>
      <w:r>
        <w:rPr>
          <w:rFonts w:ascii="仿宋_GB2312" w:eastAsia="仿宋_GB2312" w:hAnsi="仿宋" w:cs="仿宋_GB2312" w:hint="eastAsia"/>
          <w:color w:val="000000" w:themeColor="text1"/>
          <w:spacing w:val="-6"/>
          <w:kern w:val="0"/>
          <w:sz w:val="28"/>
          <w:szCs w:val="28"/>
        </w:rPr>
        <w:t>弄虚作假</w:t>
      </w:r>
      <w:r w:rsidRPr="002C3240">
        <w:rPr>
          <w:rFonts w:ascii="仿宋_GB2312" w:eastAsia="仿宋_GB2312" w:hAnsi="仿宋" w:cs="仿宋_GB2312"/>
          <w:color w:val="000000" w:themeColor="text1"/>
          <w:spacing w:val="-6"/>
          <w:kern w:val="0"/>
          <w:sz w:val="28"/>
          <w:szCs w:val="28"/>
        </w:rPr>
        <w:t>，不沾染官僚习气，敢于</w:t>
      </w:r>
      <w:r w:rsidRPr="002C3240">
        <w:rPr>
          <w:rFonts w:ascii="仿宋_GB2312" w:eastAsia="仿宋_GB2312" w:hAnsi="仿宋" w:cs="仿宋_GB2312" w:hint="eastAsia"/>
          <w:color w:val="000000" w:themeColor="text1"/>
          <w:spacing w:val="-6"/>
          <w:kern w:val="0"/>
          <w:sz w:val="28"/>
          <w:szCs w:val="28"/>
        </w:rPr>
        <w:t>批评与</w:t>
      </w:r>
      <w:r w:rsidRPr="002C3240">
        <w:rPr>
          <w:rFonts w:ascii="仿宋_GB2312" w:eastAsia="仿宋_GB2312" w:hAnsi="仿宋" w:cs="仿宋_GB2312"/>
          <w:color w:val="000000" w:themeColor="text1"/>
          <w:spacing w:val="-6"/>
          <w:kern w:val="0"/>
          <w:sz w:val="28"/>
          <w:szCs w:val="28"/>
        </w:rPr>
        <w:t>自我批评，自觉接受</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监督，在</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中起到表率作用。</w:t>
      </w:r>
    </w:p>
    <w:p w:rsidR="00A51EE9"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w:t>
      </w:r>
      <w:r w:rsidRPr="002C3240">
        <w:rPr>
          <w:rFonts w:ascii="仿宋_GB2312" w:eastAsia="仿宋_GB2312" w:hAnsi="仿宋" w:cs="仿宋_GB2312" w:hint="eastAsia"/>
          <w:color w:val="000000" w:themeColor="text1"/>
          <w:spacing w:val="-6"/>
          <w:kern w:val="0"/>
          <w:sz w:val="28"/>
          <w:szCs w:val="28"/>
        </w:rPr>
        <w:t>学习成绩</w:t>
      </w:r>
      <w:r>
        <w:rPr>
          <w:rFonts w:ascii="仿宋_GB2312" w:eastAsia="仿宋_GB2312" w:hAnsi="仿宋" w:cs="仿宋_GB2312" w:hint="eastAsia"/>
          <w:color w:val="000000" w:themeColor="text1"/>
          <w:spacing w:val="-6"/>
          <w:kern w:val="0"/>
          <w:sz w:val="28"/>
          <w:szCs w:val="28"/>
        </w:rPr>
        <w:t>优</w:t>
      </w:r>
      <w:r w:rsidRPr="002C3240">
        <w:rPr>
          <w:rFonts w:ascii="仿宋_GB2312" w:eastAsia="仿宋_GB2312" w:hAnsi="仿宋" w:cs="仿宋_GB2312" w:hint="eastAsia"/>
          <w:color w:val="000000" w:themeColor="text1"/>
          <w:spacing w:val="-6"/>
          <w:kern w:val="0"/>
          <w:sz w:val="28"/>
          <w:szCs w:val="28"/>
        </w:rPr>
        <w:t>。学习</w:t>
      </w:r>
      <w:r>
        <w:rPr>
          <w:rFonts w:ascii="仿宋_GB2312" w:eastAsia="仿宋_GB2312" w:hAnsi="仿宋" w:cs="仿宋_GB2312" w:hint="eastAsia"/>
          <w:color w:val="000000" w:themeColor="text1"/>
          <w:spacing w:val="-6"/>
          <w:kern w:val="0"/>
          <w:sz w:val="28"/>
          <w:szCs w:val="28"/>
        </w:rPr>
        <w:t>目标</w:t>
      </w:r>
      <w:r w:rsidRPr="002C3240">
        <w:rPr>
          <w:rFonts w:ascii="仿宋_GB2312" w:eastAsia="仿宋_GB2312" w:hAnsi="仿宋" w:cs="仿宋_GB2312" w:hint="eastAsia"/>
          <w:color w:val="000000" w:themeColor="text1"/>
          <w:spacing w:val="-6"/>
          <w:kern w:val="0"/>
          <w:sz w:val="28"/>
          <w:szCs w:val="28"/>
        </w:rPr>
        <w:t>明确、学习</w:t>
      </w:r>
      <w:r w:rsidRPr="002C3240">
        <w:rPr>
          <w:rFonts w:ascii="仿宋_GB2312" w:eastAsia="仿宋_GB2312" w:hAnsi="仿宋" w:cs="仿宋_GB2312"/>
          <w:color w:val="000000" w:themeColor="text1"/>
          <w:spacing w:val="-6"/>
          <w:kern w:val="0"/>
          <w:sz w:val="28"/>
          <w:szCs w:val="28"/>
        </w:rPr>
        <w:t>态度端正，</w:t>
      </w:r>
      <w:r w:rsidRPr="002C3240">
        <w:rPr>
          <w:rFonts w:ascii="仿宋_GB2312" w:eastAsia="仿宋_GB2312" w:hAnsi="仿宋" w:cs="仿宋_GB2312" w:hint="eastAsia"/>
          <w:color w:val="000000" w:themeColor="text1"/>
          <w:spacing w:val="-6"/>
          <w:kern w:val="0"/>
          <w:sz w:val="28"/>
          <w:szCs w:val="28"/>
        </w:rPr>
        <w:t>学年综合测评</w:t>
      </w:r>
      <w:r>
        <w:rPr>
          <w:rFonts w:ascii="仿宋_GB2312" w:eastAsia="仿宋_GB2312" w:hAnsi="仿宋" w:cs="仿宋_GB2312" w:hint="eastAsia"/>
          <w:color w:val="000000" w:themeColor="text1"/>
          <w:spacing w:val="-6"/>
          <w:kern w:val="0"/>
          <w:sz w:val="28"/>
          <w:szCs w:val="28"/>
        </w:rPr>
        <w:t>成绩在</w:t>
      </w:r>
      <w:r w:rsidRPr="002C3240">
        <w:rPr>
          <w:rFonts w:ascii="仿宋_GB2312" w:eastAsia="仿宋_GB2312" w:hAnsi="仿宋" w:cs="仿宋_GB2312" w:hint="eastAsia"/>
          <w:color w:val="000000" w:themeColor="text1"/>
          <w:spacing w:val="-6"/>
          <w:kern w:val="0"/>
          <w:sz w:val="28"/>
          <w:szCs w:val="28"/>
        </w:rPr>
        <w:t>班级前</w:t>
      </w:r>
      <w:r>
        <w:rPr>
          <w:rFonts w:ascii="仿宋_GB2312" w:eastAsia="仿宋_GB2312" w:hAnsi="仿宋" w:cs="仿宋_GB2312" w:hint="eastAsia"/>
          <w:color w:val="000000" w:themeColor="text1"/>
          <w:spacing w:val="-6"/>
          <w:kern w:val="0"/>
          <w:sz w:val="28"/>
          <w:szCs w:val="28"/>
        </w:rPr>
        <w:t>5</w:t>
      </w:r>
      <w:r w:rsidRPr="002C3240">
        <w:rPr>
          <w:rFonts w:ascii="仿宋_GB2312" w:eastAsia="仿宋_GB2312" w:hAnsi="仿宋" w:cs="仿宋_GB2312" w:hint="eastAsia"/>
          <w:color w:val="000000" w:themeColor="text1"/>
          <w:spacing w:val="-6"/>
          <w:kern w:val="0"/>
          <w:sz w:val="28"/>
          <w:szCs w:val="28"/>
        </w:rPr>
        <w:t>0％，无不及格科目；二、三年级学生CET4成绩425分以上，四年级学生CET6成绩425分以上（英语专业三、四年级学生通过TEM4</w:t>
      </w:r>
      <w:r>
        <w:rPr>
          <w:rFonts w:ascii="仿宋_GB2312" w:eastAsia="仿宋_GB2312" w:hAnsi="仿宋" w:cs="仿宋_GB2312" w:hint="eastAsia"/>
          <w:color w:val="000000" w:themeColor="text1"/>
          <w:spacing w:val="-6"/>
          <w:kern w:val="0"/>
          <w:sz w:val="28"/>
          <w:szCs w:val="28"/>
        </w:rPr>
        <w:t>）；所在集体获得</w:t>
      </w:r>
      <w:r w:rsidRPr="002C3240">
        <w:rPr>
          <w:rFonts w:ascii="仿宋_GB2312" w:eastAsia="仿宋_GB2312" w:hAnsi="仿宋" w:cs="仿宋_GB2312" w:hint="eastAsia"/>
          <w:color w:val="000000" w:themeColor="text1"/>
          <w:spacing w:val="-6"/>
          <w:kern w:val="0"/>
          <w:sz w:val="28"/>
          <w:szCs w:val="28"/>
        </w:rPr>
        <w:t>省级以上奖励者</w:t>
      </w:r>
      <w:r>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hint="eastAsia"/>
          <w:color w:val="000000" w:themeColor="text1"/>
          <w:spacing w:val="-6"/>
          <w:kern w:val="0"/>
          <w:sz w:val="28"/>
          <w:szCs w:val="28"/>
        </w:rPr>
        <w:t>学习成绩可适当放宽。</w:t>
      </w:r>
    </w:p>
    <w:p w:rsidR="00A51EE9" w:rsidRPr="00C243D4" w:rsidRDefault="00A51EE9" w:rsidP="00A51EE9">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六</w:t>
      </w:r>
      <w:r w:rsidRPr="00C243D4">
        <w:rPr>
          <w:rFonts w:ascii="仿宋_GB2312" w:eastAsia="仿宋_GB2312" w:hAnsi="仿宋" w:cs="仿宋_GB2312" w:hint="eastAsia"/>
          <w:b/>
          <w:color w:val="000000" w:themeColor="text1"/>
          <w:spacing w:val="-6"/>
          <w:kern w:val="0"/>
          <w:sz w:val="28"/>
          <w:szCs w:val="28"/>
        </w:rPr>
        <w:t>、百名好支书/</w:t>
      </w:r>
      <w:r>
        <w:rPr>
          <w:rFonts w:ascii="仿宋_GB2312" w:eastAsia="仿宋_GB2312" w:hAnsi="仿宋" w:cs="仿宋_GB2312" w:hint="eastAsia"/>
          <w:b/>
          <w:color w:val="000000" w:themeColor="text1"/>
          <w:spacing w:val="-6"/>
          <w:kern w:val="0"/>
          <w:sz w:val="28"/>
          <w:szCs w:val="28"/>
        </w:rPr>
        <w:t>好班长评选</w:t>
      </w:r>
      <w:r w:rsidRPr="00C243D4">
        <w:rPr>
          <w:rFonts w:ascii="仿宋_GB2312" w:eastAsia="仿宋_GB2312" w:hAnsi="仿宋" w:cs="仿宋_GB2312" w:hint="eastAsia"/>
          <w:b/>
          <w:color w:val="000000" w:themeColor="text1"/>
          <w:spacing w:val="-6"/>
          <w:kern w:val="0"/>
          <w:sz w:val="28"/>
          <w:szCs w:val="28"/>
        </w:rPr>
        <w:t>标准</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w:t>
      </w:r>
      <w:r w:rsidRPr="002C3240">
        <w:rPr>
          <w:rFonts w:ascii="仿宋_GB2312" w:eastAsia="仿宋_GB2312" w:hAnsi="仿宋" w:cs="仿宋_GB2312" w:hint="eastAsia"/>
          <w:color w:val="000000" w:themeColor="text1"/>
          <w:spacing w:val="-6"/>
          <w:kern w:val="0"/>
          <w:sz w:val="28"/>
          <w:szCs w:val="28"/>
        </w:rPr>
        <w:t>思想好。</w:t>
      </w:r>
      <w:r w:rsidRPr="002C3240">
        <w:rPr>
          <w:rFonts w:ascii="仿宋_GB2312" w:eastAsia="仿宋_GB2312" w:hAnsi="仿宋" w:cs="仿宋_GB2312"/>
          <w:color w:val="000000" w:themeColor="text1"/>
          <w:spacing w:val="-6"/>
          <w:kern w:val="0"/>
          <w:sz w:val="28"/>
          <w:szCs w:val="28"/>
        </w:rPr>
        <w:t>政治立场坚定，</w:t>
      </w:r>
      <w:r w:rsidRPr="002C3240">
        <w:rPr>
          <w:rFonts w:ascii="仿宋_GB2312" w:eastAsia="仿宋_GB2312" w:hAnsi="仿宋" w:cs="仿宋_GB2312" w:hint="eastAsia"/>
          <w:color w:val="000000" w:themeColor="text1"/>
          <w:spacing w:val="-6"/>
          <w:kern w:val="0"/>
          <w:sz w:val="28"/>
          <w:szCs w:val="28"/>
        </w:rPr>
        <w:t>道德品质良好，</w:t>
      </w:r>
      <w:r w:rsidRPr="002C3240">
        <w:rPr>
          <w:rFonts w:ascii="仿宋_GB2312" w:eastAsia="仿宋_GB2312" w:hAnsi="仿宋" w:cs="仿宋_GB2312"/>
          <w:color w:val="000000" w:themeColor="text1"/>
          <w:spacing w:val="-6"/>
          <w:kern w:val="0"/>
          <w:sz w:val="28"/>
          <w:szCs w:val="28"/>
        </w:rPr>
        <w:t>思想积极进步，</w:t>
      </w:r>
      <w:r w:rsidRPr="002C3240">
        <w:rPr>
          <w:rFonts w:ascii="仿宋_GB2312" w:eastAsia="仿宋_GB2312" w:hAnsi="仿宋" w:cs="仿宋_GB2312" w:hint="eastAsia"/>
          <w:color w:val="000000" w:themeColor="text1"/>
          <w:spacing w:val="-6"/>
          <w:kern w:val="0"/>
          <w:sz w:val="28"/>
          <w:szCs w:val="28"/>
        </w:rPr>
        <w:t>主动向党组织靠拢，敢于制止不当言论传播</w:t>
      </w:r>
      <w:r w:rsidRPr="002C3240">
        <w:rPr>
          <w:rFonts w:ascii="仿宋_GB2312" w:eastAsia="仿宋_GB2312" w:hAnsi="仿宋" w:cs="仿宋_GB2312"/>
          <w:color w:val="000000" w:themeColor="text1"/>
          <w:spacing w:val="-6"/>
          <w:kern w:val="0"/>
          <w:sz w:val="28"/>
          <w:szCs w:val="28"/>
        </w:rPr>
        <w:t>，</w:t>
      </w:r>
      <w:r w:rsidRPr="002C3240">
        <w:rPr>
          <w:rFonts w:ascii="仿宋_GB2312" w:eastAsia="仿宋_GB2312" w:hAnsi="仿宋" w:cs="仿宋_GB2312" w:hint="eastAsia"/>
          <w:color w:val="000000" w:themeColor="text1"/>
          <w:spacing w:val="-6"/>
          <w:kern w:val="0"/>
          <w:sz w:val="28"/>
          <w:szCs w:val="28"/>
        </w:rPr>
        <w:t>在团员青年中能起到良好的示范作用；注重理论知识学习，政治理论水平较高，</w:t>
      </w:r>
      <w:r>
        <w:rPr>
          <w:rFonts w:ascii="仿宋_GB2312" w:eastAsia="仿宋_GB2312" w:hAnsi="仿宋" w:cs="仿宋_GB2312"/>
          <w:color w:val="000000" w:themeColor="text1"/>
          <w:spacing w:val="-6"/>
          <w:kern w:val="0"/>
          <w:sz w:val="28"/>
          <w:szCs w:val="28"/>
        </w:rPr>
        <w:t>坚决贯彻执行党的基本路线</w:t>
      </w:r>
      <w:r>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color w:val="000000" w:themeColor="text1"/>
          <w:spacing w:val="-6"/>
          <w:kern w:val="0"/>
          <w:sz w:val="28"/>
          <w:szCs w:val="28"/>
        </w:rPr>
        <w:t>方针、政策</w:t>
      </w:r>
      <w:r w:rsidRPr="002C3240">
        <w:rPr>
          <w:rFonts w:ascii="仿宋_GB2312" w:eastAsia="仿宋_GB2312" w:hAnsi="仿宋" w:cs="仿宋_GB2312" w:hint="eastAsia"/>
          <w:color w:val="000000" w:themeColor="text1"/>
          <w:spacing w:val="-6"/>
          <w:kern w:val="0"/>
          <w:sz w:val="28"/>
          <w:szCs w:val="28"/>
        </w:rPr>
        <w:t>，保质保量完成上级党团组织交给的各项任务。</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2、学习好。学习目标明确，</w:t>
      </w:r>
      <w:r w:rsidRPr="002C3240">
        <w:rPr>
          <w:rFonts w:ascii="仿宋_GB2312" w:eastAsia="仿宋_GB2312" w:hAnsi="仿宋" w:cs="仿宋_GB2312" w:hint="eastAsia"/>
          <w:color w:val="000000" w:themeColor="text1"/>
          <w:spacing w:val="-6"/>
          <w:kern w:val="0"/>
          <w:sz w:val="28"/>
          <w:szCs w:val="28"/>
        </w:rPr>
        <w:t>学习</w:t>
      </w:r>
      <w:r w:rsidRPr="002C3240">
        <w:rPr>
          <w:rFonts w:ascii="仿宋_GB2312" w:eastAsia="仿宋_GB2312" w:hAnsi="仿宋" w:cs="仿宋_GB2312"/>
          <w:color w:val="000000" w:themeColor="text1"/>
          <w:spacing w:val="-6"/>
          <w:kern w:val="0"/>
          <w:sz w:val="28"/>
          <w:szCs w:val="28"/>
        </w:rPr>
        <w:t>态度端正，</w:t>
      </w:r>
      <w:r w:rsidRPr="002C3240">
        <w:rPr>
          <w:rFonts w:ascii="仿宋_GB2312" w:eastAsia="仿宋_GB2312" w:hAnsi="仿宋" w:cs="仿宋_GB2312" w:hint="eastAsia"/>
          <w:color w:val="000000" w:themeColor="text1"/>
          <w:spacing w:val="-6"/>
          <w:kern w:val="0"/>
          <w:sz w:val="28"/>
          <w:szCs w:val="28"/>
        </w:rPr>
        <w:t>年度平均学分绩点2.8以上，无不及格科目。二、三年级学生CET4成绩425分以上，四年级学生CET6成绩425分以上（英语专业三、四年级学生通过TEM4</w:t>
      </w:r>
      <w:r>
        <w:rPr>
          <w:rFonts w:ascii="仿宋_GB2312" w:eastAsia="仿宋_GB2312" w:hAnsi="仿宋" w:cs="仿宋_GB2312" w:hint="eastAsia"/>
          <w:color w:val="000000" w:themeColor="text1"/>
          <w:spacing w:val="-6"/>
          <w:kern w:val="0"/>
          <w:sz w:val="28"/>
          <w:szCs w:val="28"/>
        </w:rPr>
        <w:t>）；所在集体获得</w:t>
      </w:r>
      <w:r w:rsidRPr="002C3240">
        <w:rPr>
          <w:rFonts w:ascii="仿宋_GB2312" w:eastAsia="仿宋_GB2312" w:hAnsi="仿宋" w:cs="仿宋_GB2312" w:hint="eastAsia"/>
          <w:color w:val="000000" w:themeColor="text1"/>
          <w:spacing w:val="-6"/>
          <w:kern w:val="0"/>
          <w:sz w:val="28"/>
          <w:szCs w:val="28"/>
        </w:rPr>
        <w:t>省级以上奖励者</w:t>
      </w:r>
      <w:r>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hint="eastAsia"/>
          <w:color w:val="000000" w:themeColor="text1"/>
          <w:spacing w:val="-6"/>
          <w:kern w:val="0"/>
          <w:sz w:val="28"/>
          <w:szCs w:val="28"/>
        </w:rPr>
        <w:t>学习成绩可适当放宽。</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w:t>
      </w:r>
      <w:r w:rsidRPr="002C3240">
        <w:rPr>
          <w:rFonts w:ascii="仿宋_GB2312" w:eastAsia="仿宋_GB2312" w:hAnsi="仿宋" w:cs="仿宋_GB2312" w:hint="eastAsia"/>
          <w:color w:val="000000" w:themeColor="text1"/>
          <w:spacing w:val="-6"/>
          <w:kern w:val="0"/>
          <w:sz w:val="28"/>
          <w:szCs w:val="28"/>
        </w:rPr>
        <w:t>作风好。</w:t>
      </w:r>
      <w:r w:rsidRPr="002C3240">
        <w:rPr>
          <w:rFonts w:ascii="仿宋_GB2312" w:eastAsia="仿宋_GB2312" w:hAnsi="仿宋" w:cs="仿宋_GB2312"/>
          <w:color w:val="000000" w:themeColor="text1"/>
          <w:spacing w:val="-6"/>
          <w:kern w:val="0"/>
          <w:sz w:val="28"/>
          <w:szCs w:val="28"/>
        </w:rPr>
        <w:t>密切联系</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，竭诚服务</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w:t>
      </w:r>
      <w:r w:rsidRPr="002C3240">
        <w:rPr>
          <w:rFonts w:ascii="仿宋_GB2312" w:eastAsia="仿宋_GB2312" w:hAnsi="仿宋" w:cs="仿宋_GB2312" w:hint="eastAsia"/>
          <w:color w:val="000000" w:themeColor="text1"/>
          <w:spacing w:val="-6"/>
          <w:kern w:val="0"/>
          <w:sz w:val="28"/>
          <w:szCs w:val="28"/>
        </w:rPr>
        <w:t>不计较个人得失，</w:t>
      </w:r>
      <w:r w:rsidRPr="002C3240">
        <w:rPr>
          <w:rFonts w:ascii="仿宋_GB2312" w:eastAsia="仿宋_GB2312" w:hAnsi="仿宋" w:cs="仿宋_GB2312"/>
          <w:color w:val="000000" w:themeColor="text1"/>
          <w:spacing w:val="-6"/>
          <w:kern w:val="0"/>
          <w:sz w:val="28"/>
          <w:szCs w:val="28"/>
        </w:rPr>
        <w:t>有</w:t>
      </w:r>
      <w:r w:rsidRPr="002C3240">
        <w:rPr>
          <w:rFonts w:ascii="仿宋_GB2312" w:eastAsia="仿宋_GB2312" w:hAnsi="仿宋" w:cs="仿宋_GB2312" w:hint="eastAsia"/>
          <w:color w:val="000000" w:themeColor="text1"/>
          <w:spacing w:val="-6"/>
          <w:kern w:val="0"/>
          <w:sz w:val="28"/>
          <w:szCs w:val="28"/>
        </w:rPr>
        <w:t>强烈</w:t>
      </w:r>
      <w:r w:rsidRPr="002C3240">
        <w:rPr>
          <w:rFonts w:ascii="仿宋_GB2312" w:eastAsia="仿宋_GB2312" w:hAnsi="仿宋" w:cs="仿宋_GB2312"/>
          <w:color w:val="000000" w:themeColor="text1"/>
          <w:spacing w:val="-6"/>
          <w:kern w:val="0"/>
          <w:sz w:val="28"/>
          <w:szCs w:val="28"/>
        </w:rPr>
        <w:t>的责任感和奉献精神</w:t>
      </w:r>
      <w:r w:rsidRPr="002C3240">
        <w:rPr>
          <w:rFonts w:ascii="仿宋_GB2312" w:eastAsia="仿宋_GB2312" w:hAnsi="仿宋" w:cs="仿宋_GB2312" w:hint="eastAsia"/>
          <w:color w:val="000000" w:themeColor="text1"/>
          <w:spacing w:val="-6"/>
          <w:kern w:val="0"/>
          <w:sz w:val="28"/>
          <w:szCs w:val="28"/>
        </w:rPr>
        <w:t>；</w:t>
      </w:r>
      <w:r>
        <w:rPr>
          <w:rFonts w:ascii="仿宋_GB2312" w:eastAsia="仿宋_GB2312" w:hAnsi="仿宋" w:cs="仿宋_GB2312" w:hint="eastAsia"/>
          <w:color w:val="000000" w:themeColor="text1"/>
          <w:spacing w:val="-6"/>
          <w:kern w:val="0"/>
          <w:sz w:val="28"/>
          <w:szCs w:val="28"/>
        </w:rPr>
        <w:t>团学</w:t>
      </w:r>
      <w:r w:rsidRPr="002C3240">
        <w:rPr>
          <w:rFonts w:ascii="仿宋_GB2312" w:eastAsia="仿宋_GB2312" w:hAnsi="仿宋" w:cs="仿宋_GB2312"/>
          <w:color w:val="000000" w:themeColor="text1"/>
          <w:spacing w:val="-6"/>
          <w:kern w:val="0"/>
          <w:sz w:val="28"/>
          <w:szCs w:val="28"/>
        </w:rPr>
        <w:t>工作中</w:t>
      </w:r>
      <w:r>
        <w:rPr>
          <w:rFonts w:ascii="仿宋_GB2312" w:eastAsia="仿宋_GB2312" w:hAnsi="仿宋" w:cs="仿宋_GB2312" w:hint="eastAsia"/>
          <w:color w:val="000000" w:themeColor="text1"/>
          <w:spacing w:val="-6"/>
          <w:kern w:val="0"/>
          <w:sz w:val="28"/>
          <w:szCs w:val="28"/>
        </w:rPr>
        <w:t>能</w:t>
      </w:r>
      <w:r w:rsidRPr="002C3240">
        <w:rPr>
          <w:rFonts w:ascii="仿宋_GB2312" w:eastAsia="仿宋_GB2312" w:hAnsi="仿宋" w:cs="仿宋_GB2312"/>
          <w:color w:val="000000" w:themeColor="text1"/>
          <w:spacing w:val="-6"/>
          <w:kern w:val="0"/>
          <w:sz w:val="28"/>
          <w:szCs w:val="28"/>
        </w:rPr>
        <w:t>够顾全大局，公道正派，光明磊落，不</w:t>
      </w:r>
      <w:r>
        <w:rPr>
          <w:rFonts w:ascii="仿宋_GB2312" w:eastAsia="仿宋_GB2312" w:hAnsi="仿宋" w:cs="仿宋_GB2312" w:hint="eastAsia"/>
          <w:color w:val="000000" w:themeColor="text1"/>
          <w:spacing w:val="-6"/>
          <w:kern w:val="0"/>
          <w:sz w:val="28"/>
          <w:szCs w:val="28"/>
        </w:rPr>
        <w:t>徇私舞弊</w:t>
      </w:r>
      <w:r w:rsidRPr="002C3240">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color w:val="000000" w:themeColor="text1"/>
          <w:spacing w:val="-6"/>
          <w:kern w:val="0"/>
          <w:sz w:val="28"/>
          <w:szCs w:val="28"/>
        </w:rPr>
        <w:t>不</w:t>
      </w:r>
      <w:r>
        <w:rPr>
          <w:rFonts w:ascii="仿宋_GB2312" w:eastAsia="仿宋_GB2312" w:hAnsi="仿宋" w:cs="仿宋_GB2312" w:hint="eastAsia"/>
          <w:color w:val="000000" w:themeColor="text1"/>
          <w:spacing w:val="-6"/>
          <w:kern w:val="0"/>
          <w:sz w:val="28"/>
          <w:szCs w:val="28"/>
        </w:rPr>
        <w:t>弄虚作假</w:t>
      </w:r>
      <w:r w:rsidRPr="002C3240">
        <w:rPr>
          <w:rFonts w:ascii="仿宋_GB2312" w:eastAsia="仿宋_GB2312" w:hAnsi="仿宋" w:cs="仿宋_GB2312"/>
          <w:color w:val="000000" w:themeColor="text1"/>
          <w:spacing w:val="-6"/>
          <w:kern w:val="0"/>
          <w:sz w:val="28"/>
          <w:szCs w:val="28"/>
        </w:rPr>
        <w:t>，不沾染官僚习气，敢于</w:t>
      </w:r>
      <w:r w:rsidRPr="002C3240">
        <w:rPr>
          <w:rFonts w:ascii="仿宋_GB2312" w:eastAsia="仿宋_GB2312" w:hAnsi="仿宋" w:cs="仿宋_GB2312" w:hint="eastAsia"/>
          <w:color w:val="000000" w:themeColor="text1"/>
          <w:spacing w:val="-6"/>
          <w:kern w:val="0"/>
          <w:sz w:val="28"/>
          <w:szCs w:val="28"/>
        </w:rPr>
        <w:t>批评与</w:t>
      </w:r>
      <w:r w:rsidRPr="002C3240">
        <w:rPr>
          <w:rFonts w:ascii="仿宋_GB2312" w:eastAsia="仿宋_GB2312" w:hAnsi="仿宋" w:cs="仿宋_GB2312"/>
          <w:color w:val="000000" w:themeColor="text1"/>
          <w:spacing w:val="-6"/>
          <w:kern w:val="0"/>
          <w:sz w:val="28"/>
          <w:szCs w:val="28"/>
        </w:rPr>
        <w:t>自我批评，自觉接受</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监督，在</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中起到表率作用。</w:t>
      </w:r>
    </w:p>
    <w:p w:rsidR="00A51EE9" w:rsidRPr="002C3240"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sidRPr="002C3240">
        <w:rPr>
          <w:rFonts w:ascii="仿宋_GB2312" w:eastAsia="仿宋_GB2312" w:hAnsi="仿宋" w:cs="仿宋_GB2312" w:hint="eastAsia"/>
          <w:color w:val="000000" w:themeColor="text1"/>
          <w:spacing w:val="-6"/>
          <w:kern w:val="0"/>
          <w:sz w:val="28"/>
          <w:szCs w:val="28"/>
        </w:rPr>
        <w:t>4</w:t>
      </w:r>
      <w:r>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hint="eastAsia"/>
          <w:color w:val="000000" w:themeColor="text1"/>
          <w:spacing w:val="-6"/>
          <w:kern w:val="0"/>
          <w:sz w:val="28"/>
          <w:szCs w:val="28"/>
        </w:rPr>
        <w:t>班子好。</w:t>
      </w:r>
      <w:r>
        <w:rPr>
          <w:rFonts w:ascii="仿宋_GB2312" w:eastAsia="仿宋_GB2312" w:hAnsi="仿宋" w:cs="仿宋_GB2312" w:hint="eastAsia"/>
          <w:color w:val="000000" w:themeColor="text1"/>
          <w:spacing w:val="-6"/>
          <w:kern w:val="0"/>
          <w:sz w:val="28"/>
          <w:szCs w:val="28"/>
        </w:rPr>
        <w:t>工作中</w:t>
      </w:r>
      <w:r w:rsidRPr="002C3240">
        <w:rPr>
          <w:rFonts w:ascii="仿宋_GB2312" w:eastAsia="仿宋_GB2312" w:hAnsi="仿宋" w:cs="仿宋_GB2312" w:hint="eastAsia"/>
          <w:color w:val="000000" w:themeColor="text1"/>
          <w:spacing w:val="-6"/>
          <w:kern w:val="0"/>
          <w:sz w:val="28"/>
          <w:szCs w:val="28"/>
        </w:rPr>
        <w:t>坚持民主集中制，注重团支部（班级）委员会建设，打造凝聚力强、战斗力强的支委（班委）；带领支委（班委）成员围绕浓厚学习</w:t>
      </w:r>
      <w:r>
        <w:rPr>
          <w:rFonts w:ascii="仿宋_GB2312" w:eastAsia="仿宋_GB2312" w:hAnsi="仿宋" w:cs="仿宋_GB2312" w:hint="eastAsia"/>
          <w:color w:val="000000" w:themeColor="text1"/>
          <w:spacing w:val="-6"/>
          <w:kern w:val="0"/>
          <w:sz w:val="28"/>
          <w:szCs w:val="28"/>
        </w:rPr>
        <w:t>成长</w:t>
      </w:r>
      <w:r w:rsidRPr="002C3240">
        <w:rPr>
          <w:rFonts w:ascii="仿宋_GB2312" w:eastAsia="仿宋_GB2312" w:hAnsi="仿宋" w:cs="仿宋_GB2312" w:hint="eastAsia"/>
          <w:color w:val="000000" w:themeColor="text1"/>
          <w:spacing w:val="-6"/>
          <w:kern w:val="0"/>
          <w:sz w:val="28"/>
          <w:szCs w:val="28"/>
        </w:rPr>
        <w:t>氛围、搭建成长服务平台、促进同学成长发展、引导同学追求进步等方面，开展大量卓有成效的工作。</w:t>
      </w:r>
    </w:p>
    <w:p w:rsidR="00D40C5D" w:rsidRPr="00A51EE9" w:rsidRDefault="00A51EE9" w:rsidP="00A51EE9">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5、</w:t>
      </w:r>
      <w:r w:rsidRPr="002C3240">
        <w:rPr>
          <w:rFonts w:ascii="仿宋_GB2312" w:eastAsia="仿宋_GB2312" w:hAnsi="仿宋" w:cs="仿宋_GB2312" w:hint="eastAsia"/>
          <w:color w:val="000000" w:themeColor="text1"/>
          <w:spacing w:val="-6"/>
          <w:kern w:val="0"/>
          <w:sz w:val="28"/>
          <w:szCs w:val="28"/>
        </w:rPr>
        <w:t>班级好。所在团支部（班级）在思想建设、班风学风建设等方面成效显著，团支部（班级）成员积极向党组织靠</w:t>
      </w:r>
      <w:r>
        <w:rPr>
          <w:rFonts w:ascii="仿宋_GB2312" w:eastAsia="仿宋_GB2312" w:hAnsi="仿宋" w:cs="仿宋_GB2312" w:hint="eastAsia"/>
          <w:color w:val="000000" w:themeColor="text1"/>
          <w:spacing w:val="-6"/>
          <w:kern w:val="0"/>
          <w:sz w:val="28"/>
          <w:szCs w:val="28"/>
        </w:rPr>
        <w:t>拢，党员比例高；团支部（班级）成员学习成绩优良率高，不及格率低。</w:t>
      </w:r>
    </w:p>
    <w:sectPr w:rsidR="00D40C5D" w:rsidRPr="00A51E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C5D" w:rsidRDefault="00D40C5D" w:rsidP="00A51EE9">
      <w:r>
        <w:separator/>
      </w:r>
    </w:p>
  </w:endnote>
  <w:endnote w:type="continuationSeparator" w:id="1">
    <w:p w:rsidR="00D40C5D" w:rsidRDefault="00D40C5D" w:rsidP="00A51E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C5D" w:rsidRDefault="00D40C5D" w:rsidP="00A51EE9">
      <w:r>
        <w:separator/>
      </w:r>
    </w:p>
  </w:footnote>
  <w:footnote w:type="continuationSeparator" w:id="1">
    <w:p w:rsidR="00D40C5D" w:rsidRDefault="00D40C5D" w:rsidP="00A51E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1EE9"/>
    <w:rsid w:val="00A51EE9"/>
    <w:rsid w:val="00D40C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E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1E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1EE9"/>
    <w:rPr>
      <w:sz w:val="18"/>
      <w:szCs w:val="18"/>
    </w:rPr>
  </w:style>
  <w:style w:type="paragraph" w:styleId="a4">
    <w:name w:val="footer"/>
    <w:basedOn w:val="a"/>
    <w:link w:val="Char0"/>
    <w:uiPriority w:val="99"/>
    <w:semiHidden/>
    <w:unhideWhenUsed/>
    <w:rsid w:val="00A51E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1EE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397</Words>
  <Characters>2264</Characters>
  <Application>Microsoft Office Word</Application>
  <DocSecurity>0</DocSecurity>
  <Lines>18</Lines>
  <Paragraphs>5</Paragraphs>
  <ScaleCrop>false</ScaleCrop>
  <Company>微软用户</Company>
  <LinksUpToDate>false</LinksUpToDate>
  <CharactersWithSpaces>2656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微软公司</dc:creator>
  <cp:keywords/>
  <dc:description/>
  <cp:lastModifiedBy>微软公司</cp:lastModifiedBy>
  <cp:revision>2</cp:revision>
  <dcterms:created xsi:type="dcterms:W3CDTF">2017-03-14T09:40:00Z</dcterms:created>
  <dcterms:modified xsi:type="dcterms:W3CDTF">2017-03-14T09:41:00Z</dcterms:modified>
</cp:coreProperties>
</file>